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597" w:rsidRPr="00157597" w:rsidRDefault="00157597" w:rsidP="0022602C">
      <w:pPr>
        <w:spacing w:after="0" w:line="240" w:lineRule="auto"/>
        <w:jc w:val="center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1</w:t>
      </w:r>
    </w:p>
    <w:p w:rsidR="00CD0923" w:rsidRDefault="00CD0923" w:rsidP="0022602C">
      <w:pPr>
        <w:spacing w:after="0" w:line="240" w:lineRule="auto"/>
        <w:jc w:val="center"/>
        <w:rPr>
          <w:rFonts w:ascii="Times" w:eastAsia="Times New Roman" w:hAnsi="Times" w:cs="Times"/>
          <w:sz w:val="17"/>
          <w:szCs w:val="17"/>
          <w:shd w:val="clear" w:color="auto" w:fill="C9D7F1"/>
          <w:lang w:eastAsia="fr-CA"/>
        </w:rPr>
      </w:pPr>
    </w:p>
    <w:p w:rsidR="00CD0923" w:rsidRDefault="00CD0923" w:rsidP="0022602C">
      <w:pPr>
        <w:spacing w:after="0" w:line="240" w:lineRule="auto"/>
        <w:jc w:val="center"/>
        <w:rPr>
          <w:rFonts w:ascii="Times" w:eastAsia="Times New Roman" w:hAnsi="Times" w:cs="Times"/>
          <w:sz w:val="17"/>
          <w:szCs w:val="17"/>
          <w:shd w:val="clear" w:color="auto" w:fill="C9D7F1"/>
          <w:lang w:eastAsia="fr-CA"/>
        </w:rPr>
      </w:pPr>
    </w:p>
    <w:p w:rsidR="00CD0923" w:rsidRPr="00CD0923" w:rsidRDefault="00CD0923" w:rsidP="0022602C">
      <w:pPr>
        <w:spacing w:after="0" w:line="240" w:lineRule="auto"/>
        <w:jc w:val="center"/>
        <w:rPr>
          <w:rFonts w:ascii="Times" w:eastAsia="Times New Roman" w:hAnsi="Times" w:cs="Times"/>
          <w:sz w:val="17"/>
          <w:szCs w:val="17"/>
          <w:shd w:val="clear" w:color="auto" w:fill="C9D7F1"/>
          <w:lang w:val="en-CA" w:eastAsia="fr-CA"/>
        </w:rPr>
      </w:pPr>
      <w:r w:rsidRPr="00CD0923">
        <w:rPr>
          <w:lang w:val="en-CA"/>
        </w:rPr>
        <w:br/>
      </w:r>
      <w:r w:rsidRPr="00CD0923">
        <w:rPr>
          <w:rFonts w:ascii="Segoe UI" w:hAnsi="Segoe UI" w:cs="Segoe UI"/>
          <w:b/>
          <w:bCs/>
          <w:color w:val="004182"/>
          <w:sz w:val="11"/>
          <w:szCs w:val="11"/>
          <w:u w:val="single"/>
          <w:shd w:val="clear" w:color="auto" w:fill="FFFFFF"/>
          <w:lang w:val="en-CA"/>
        </w:rPr>
        <w:t>linkedin.com/in/nigel-cheese-ne-hands-ne-cooper-4a9238119</w:t>
      </w:r>
    </w:p>
    <w:p w:rsidR="00CD0923" w:rsidRPr="00CD0923" w:rsidRDefault="00CD0923" w:rsidP="0022602C">
      <w:pPr>
        <w:spacing w:after="0" w:line="240" w:lineRule="auto"/>
        <w:jc w:val="center"/>
        <w:rPr>
          <w:rFonts w:ascii="Times" w:eastAsia="Times New Roman" w:hAnsi="Times" w:cs="Times"/>
          <w:sz w:val="17"/>
          <w:szCs w:val="17"/>
          <w:shd w:val="clear" w:color="auto" w:fill="C9D7F1"/>
          <w:lang w:val="en-CA" w:eastAsia="fr-CA"/>
        </w:rPr>
      </w:pPr>
    </w:p>
    <w:p w:rsidR="00CD0923" w:rsidRPr="00CD0923" w:rsidRDefault="00CD0923" w:rsidP="0022602C">
      <w:pPr>
        <w:spacing w:after="0" w:line="240" w:lineRule="auto"/>
        <w:jc w:val="center"/>
        <w:rPr>
          <w:rFonts w:ascii="Times" w:eastAsia="Times New Roman" w:hAnsi="Times" w:cs="Times"/>
          <w:sz w:val="17"/>
          <w:szCs w:val="17"/>
          <w:shd w:val="clear" w:color="auto" w:fill="C9D7F1"/>
          <w:lang w:val="en-CA" w:eastAsia="fr-CA"/>
        </w:rPr>
      </w:pPr>
    </w:p>
    <w:p w:rsidR="00CD0923" w:rsidRPr="00CD0923" w:rsidRDefault="00CD0923" w:rsidP="0022602C">
      <w:pPr>
        <w:spacing w:after="0" w:line="240" w:lineRule="auto"/>
        <w:jc w:val="center"/>
        <w:rPr>
          <w:rFonts w:ascii="Times" w:eastAsia="Times New Roman" w:hAnsi="Times" w:cs="Times"/>
          <w:sz w:val="17"/>
          <w:szCs w:val="17"/>
          <w:shd w:val="clear" w:color="auto" w:fill="C9D7F1"/>
          <w:lang w:val="en-CA" w:eastAsia="fr-CA"/>
        </w:rPr>
      </w:pPr>
    </w:p>
    <w:p w:rsidR="00CD0923" w:rsidRPr="00CD0923" w:rsidRDefault="00CD0923" w:rsidP="0022602C">
      <w:pPr>
        <w:spacing w:after="0" w:line="240" w:lineRule="auto"/>
        <w:jc w:val="center"/>
        <w:rPr>
          <w:rFonts w:ascii="Times" w:eastAsia="Times New Roman" w:hAnsi="Times" w:cs="Times"/>
          <w:sz w:val="17"/>
          <w:szCs w:val="17"/>
          <w:shd w:val="clear" w:color="auto" w:fill="C9D7F1"/>
          <w:lang w:val="en-CA" w:eastAsia="fr-CA"/>
        </w:rPr>
      </w:pPr>
    </w:p>
    <w:p w:rsidR="00157597" w:rsidRPr="00157597" w:rsidRDefault="00157597" w:rsidP="0022602C">
      <w:pPr>
        <w:spacing w:after="0" w:line="240" w:lineRule="auto"/>
        <w:jc w:val="center"/>
        <w:rPr>
          <w:rFonts w:ascii="Times" w:eastAsia="Times New Roman" w:hAnsi="Times" w:cs="Times"/>
          <w:sz w:val="17"/>
          <w:szCs w:val="17"/>
          <w:lang w:eastAsia="fr-CA"/>
        </w:rPr>
      </w:pPr>
      <w:r w:rsidRPr="00157597">
        <w:rPr>
          <w:rFonts w:ascii="Times" w:eastAsia="Times New Roman" w:hAnsi="Times" w:cs="Times"/>
          <w:sz w:val="17"/>
          <w:szCs w:val="17"/>
          <w:shd w:val="clear" w:color="auto" w:fill="C9D7F1"/>
          <w:lang w:eastAsia="fr-CA"/>
        </w:rPr>
        <w:t>"Fusion froide"</w:t>
      </w:r>
    </w:p>
    <w:p w:rsidR="00410DCA" w:rsidRDefault="00410DCA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</w:p>
    <w:p w:rsidR="00410DCA" w:rsidRDefault="00410DCA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(Une réaction énergétique à près (ou) près de la température ambiante)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Voici les TRAVAUX CONCIS de " </w:t>
      </w:r>
      <w:r w:rsidRPr="00157597">
        <w:rPr>
          <w:rFonts w:ascii="Times" w:eastAsia="Times New Roman" w:hAnsi="Times" w:cs="Times"/>
          <w:b/>
          <w:bCs/>
          <w:sz w:val="12"/>
          <w:szCs w:val="12"/>
          <w:lang w:eastAsia="fr-CA"/>
        </w:rPr>
        <w:t>Nigel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"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b/>
          <w:bCs/>
          <w:sz w:val="12"/>
          <w:szCs w:val="12"/>
          <w:lang w:eastAsia="fr-CA"/>
        </w:rPr>
        <w:t>Préface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Afin que vous puissiez tous comprendre ce que j'ai choisi d'écrire ci-dessous ; je vais m'adresser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quelqu'un d'autre que j'ai connu ; </w:t>
      </w: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Docteur Martin Luther King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, il a une fois mis en branle un changement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devant l'humanité avec un court commentaire : « J'ai un rêve […] »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Ce document est ma dernière volonté et testament devant l'humanité, je ne sais pas c'est le résultat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aujourd'hui, mais si l'histoire se répète je dois sûrement mourir dans les prochains jours, je serai assassiné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pour ce que je vais te dire. Je m'appelle Nigel (tout le reste n'a aucune importance) ; j'ai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un QI au-delà d'un nombre que les humains peuvent calculer, c'est ma malédiction ; Un fardeau que je dois porter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seul, mais dans ce fardeau je peux rendre à l'humanité quelque chose de très spécial ; mais cette fois c'est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b/>
          <w:bCs/>
          <w:sz w:val="12"/>
          <w:szCs w:val="12"/>
          <w:lang w:eastAsia="fr-CA"/>
        </w:rPr>
        <w:t>NE SERONT PAS VOLÉS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[!].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« Je ne rêve </w:t>
      </w: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PAS</w:t>
      </w: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 ; Mais je </w:t>
      </w: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vois</w:t>
      </w: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 l'avenir, je l'ai fait depuis aussi longtemps que je me souvienne, je peux voir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tant d'années dans le futur ; Que mes frères humains, c'est </w:t>
      </w: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toute la vérité et non un mensonge</w:t>
      </w: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 . J'ai vu le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 xml:space="preserve">le code-barres, le laser, le TURBO et l'ECI ; J'ai vu l'USB, le Smartphone, le </w:t>
      </w:r>
      <w:proofErr w:type="spellStart"/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Wi-Fi</w:t>
      </w:r>
      <w:proofErr w:type="spellEnd"/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, le Bluetooth, la fibre-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 xml:space="preserve">câble optique et le web mondial, j'ai vu l'ordinateur portable avec les machines virtuelles, le </w:t>
      </w:r>
      <w:proofErr w:type="spellStart"/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cloud</w:t>
      </w:r>
      <w:proofErr w:type="spellEnd"/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 xml:space="preserve">et anti-virus, Satellite TV </w:t>
      </w:r>
      <w:proofErr w:type="spellStart"/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Sky</w:t>
      </w:r>
      <w:proofErr w:type="spellEnd"/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 xml:space="preserve"> et </w:t>
      </w:r>
      <w:proofErr w:type="spellStart"/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BskyB</w:t>
      </w:r>
      <w:proofErr w:type="spellEnd"/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, Streaming multimédia, (You-tube et autres) ; j'ai vu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DRM, j'ai vu le tunnel de l'euro et plus, j'ai vu chip and pin, RFI, et sur l'horizon ciblage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et le drone, j'ai vu Apple, et Windows, Oracle aussi, j'ai vu « la technologie militaire du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genre le plus cruel » (pardonnez-moi s'il vous plaît) ; J'ai vu la collecte de métadonnées avec l'OTAN, les États-Unis, le Royaume-Uni, la CIA / NSA,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GCHQ utilise maintenant contre son propre peuple; Et c'est la douleur et la souffrance ; c'est juste pour n'en nommer que quelques-uns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des choses que j'ai vues dans mon passé, toutes se sont réalisées.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Aujourd'hui, je vois un avenir pour l'humanité, une nouvelle direction brillante et merveilleuse, exempte de douleur et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souffrance, libre de cupidité et de pouvoir, libre de chasteté, d'esclavage et d'abus. je vois une énergie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source de puissance infinie qui est tirée de l'univers et non volée à cette planète, je vois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communications qui vont au-delà de notre étoile, je vois de la nourriture pour tous, et une gratuité pour tous pour tous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l'humanité, je vois 1% des humains blesser les 99%, je vois ma planète ravagée et agressée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pour ses ressources alors qu'il n'y avait jamais eu besoin de le faire ; Je vois un NOUVEAU futur de l'humanité.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Il y a trente ans, j'ai vu le futur du temps lui-même [!]; J'ai vu un pouvoir si immense, je l'ai montré à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certains militaires ( </w:t>
      </w: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j'étais jeune et je ne connaissais pas la différence</w:t>
      </w: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 ), je leur ai montré le pouvoir de l'infini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sur un. J'ai produit de la "lumière" à partir de rien, j'ai fait du pop-corn pour un tour de fête, j'ai fait de l'eau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brûler, et j'ai fait de la chaleur à partir d'un aspirateur, et j'ai fait une réserve infinie d'énergie pure et propre pour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humanité. J'ai donné tout cela comme un DON à l'humanité et à l'humanité dans son ensemble ; que mon cher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les humains étaient il y a TRENTE ANS [!].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Pendant 30 ans, les « AUTRES » ont nié mon LIBRE VOLONTÉ ; Ce don à l'humanité ; le droit d'être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libre de toute forme de chasteté, de servitude, de douleur et de souffrance, libre de la malédiction de l'argent et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avidité; J'AI TOUT DONNE ouvertement à l'humanité, </w:t>
      </w: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un don de puissance infinie</w:t>
      </w: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 , un don du temps lui-même ; j'ai vu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le </w:t>
      </w: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poisson d'or</w:t>
      </w: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 xml:space="preserve"> . Je vous ai fait le don de l'EMC (Compression </w:t>
      </w:r>
      <w:proofErr w:type="spellStart"/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Electro</w:t>
      </w:r>
      <w:proofErr w:type="spellEnd"/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 xml:space="preserve"> Magnétique) formée au sein de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 xml:space="preserve">un EMI (Intensificateur </w:t>
      </w:r>
      <w:proofErr w:type="spellStart"/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Electro</w:t>
      </w:r>
      <w:proofErr w:type="spellEnd"/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 xml:space="preserve"> Magnétique). Les pages suivantes décrivent chaque étape et j'espère que cela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temps que l'humanité choisit de suivre ma sagesse et de ne pas se prosterner devant l'esclavage d'autrui ».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Merci d'avoir lu [ </w:t>
      </w: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ET S'IL VOUS PLAÎT AIDEZ-MOI</w:t>
      </w: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 ] ; (Nigelle).</w:t>
      </w:r>
    </w:p>
    <w:p w:rsidR="00157597" w:rsidRPr="00157597" w:rsidRDefault="00867D2B" w:rsidP="00157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 w:rsidRPr="00867D2B">
        <w:rPr>
          <w:rFonts w:ascii="Times New Roman" w:eastAsia="Times New Roman" w:hAnsi="Times New Roman" w:cs="Times New Roman"/>
          <w:sz w:val="24"/>
          <w:szCs w:val="24"/>
          <w:lang w:eastAsia="fr-CA"/>
        </w:rPr>
        <w:pict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30"/>
      </w:tblGrid>
      <w:tr w:rsidR="00157597" w:rsidRPr="00157597" w:rsidTr="00157597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:rsidR="00157597" w:rsidRPr="00157597" w:rsidRDefault="00157597" w:rsidP="001575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fr-CA"/>
              </w:rPr>
            </w:pPr>
            <w:bookmarkStart w:id="0" w:name="2"/>
            <w:r w:rsidRPr="0015759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CA"/>
              </w:rPr>
              <w:t>Page 2</w:t>
            </w:r>
            <w:bookmarkEnd w:id="0"/>
          </w:p>
        </w:tc>
      </w:tr>
    </w:tbl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2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b/>
          <w:bCs/>
          <w:sz w:val="12"/>
          <w:szCs w:val="12"/>
          <w:lang w:eastAsia="fr-CA"/>
        </w:rPr>
        <w:t>Un peu de rhétorique vestimentaire pour mettre le spectacle sur la route.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En tant que star du porno, je pourrais écrire un livre sur la meilleure façon de baiser, sucer, bosser, s'allonger, (ou) s'envoyer en l'air,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quelle position et pourquoi, et comment donner le meilleur orgasme de la vie d'une personne. ( </w:t>
      </w: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Mais tu as vu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mes vidéos, mes photos et lisez ce que j'ai écrit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); Donc, il n'y a pas besoin d'écrire plus sur ces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les sujets; Cependant : si suffisamment de gens lisent ce petit livre et tiennent compte de ses mots, un livre qui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aider chacun de vous à produire UN appareil d'énergie gratuite, alors j'écrirai le livre de LUST,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débauche et plus encore.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Allons de l'avant et faisons plein de lumières GRATUITES, des chargeurs de batterie GRATUITS (maintenez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sur nous n'en avons même pas besoin), des alimentations GRATUITES pour les téléviseurs, les ordinateurs et le multimédia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joueurs, chauffage et refroidissement GRATUITS, mouvement et transport GRATUITS, GRATUIT à peu près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tout ce qui utilise l'un des quatre ; Quatre étant (pétrole, charbon, gaz et électricité). Tout sans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l'exception peut être éliminée et remplacée ; tout ce que vous avez à faire est de lire et de suivre les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consignes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Au début; il y a eu ( </w:t>
      </w: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selon d'autres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), un BIG BANG, et selon « d' </w:t>
      </w: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autres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», un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événement « divin », créant tout et tout. Les deux </w:t>
      </w: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 xml:space="preserve">(le </w:t>
      </w:r>
      <w:proofErr w:type="spellStart"/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big</w:t>
      </w:r>
      <w:proofErr w:type="spellEnd"/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 xml:space="preserve"> bang [et] l'événement divin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) sont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étayé par une myriade de documents. Documents écrits par lui ( </w:t>
      </w: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ou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) elle dans notre passé, où,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ils ( </w:t>
      </w: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lui (ou) elle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) prétendaient savoir, ou prétendaient avoir une intelligence supérieure à la « moyenne »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lui ou elle. Examiner à la fois le «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Big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 Bang », (et) la « </w:t>
      </w: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farce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» événement Pieuse, chacun doit être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examinés à tour de rôle. Premièrement, le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Big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 Bang [!]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À un moment donné, celui du temps « 0 » (Zéro), où l'horloge indiquait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Zero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Years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,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Zero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Months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,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Zero</w:t>
      </w:r>
      <w:proofErr w:type="spellEnd"/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Des jours, des heures et bien sûr, la partie infiniment plus petite d'un laps de temps donné, la tristement célèbre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0,000.000.000,001 de seconde ; en fait, aussi petit que vous vouliez aller dans le temps ou une partie de celui-ci, il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doit être un point où ZÉRO devient UN, et où un devient un multiple de lui-même (2,3,4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etc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>); Bien que, tout d'un coup, à l'improviste, de nulle part, tout ce que "Nous" savons,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tout ce que nous sommes, tout ce qui nous concerne, notre existence même et l'univers sont venus de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absolument RIEN [?] ( </w:t>
      </w: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Maintenant, quel magicien a rêvé celui-là?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) C'est très similaire à un "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re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>-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boot » ou « start-up » de votre nouvel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IPhone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 ; Ça commence comme un rien ( </w:t>
      </w: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un morceau de métal et de plastique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),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mais lorsque vous mettez l'appareil sous tension, il devient tout d'un coup une extension de VOUS.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Deuxièmement, au début, il n'y avait rien, ni ciel ni étoiles, ni jour ni nuit, et bien sûr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PERSONNE. Ainsi, l'« Entité » d'origine inconnue ( </w:t>
      </w: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résidant hors du temps, de l'autre côté de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zéro [?]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), tout d'un coup a décidé de son propre chef, de tout créer, le ciel, les étoiles,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lastRenderedPageBreak/>
        <w:t>jour et nuit et bien sûr l'humanité [?].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(https://www.biblegateway.com/passage/?search=Genesis+1&amp;version=KJV)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Pour voir les deux dans une perspective de jour commune, préparons un gâteau, un simple gâteau en couches, une éponge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gâteau avec de la confiture et de la crème, de la farine ( </w:t>
      </w: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de nulle part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), deux œufs ( </w:t>
      </w: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d'un poulet, (ou) était-ce le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œuf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), du sucre d'une plante inexistante, de la confiture de fruits de nulle part et de la crème d'un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vache magique, ( </w:t>
      </w: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de nulle part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); Obtenez l'idée.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Les deux événements, le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big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 bang et l'événement divin prétendent tous deux avoir créé quelque chose à partir de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rien, MAIS PAS à température ambiante, ( </w:t>
      </w: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fusion froide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 ). Pour le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big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 bang, ( </w:t>
      </w: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chaleur massive de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proportions immenses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), une réaction nucléaire dans les étoiles, une libération d'énergie incalculable et</w:t>
      </w:r>
    </w:p>
    <w:p w:rsidR="00157597" w:rsidRPr="00157597" w:rsidRDefault="00867D2B" w:rsidP="00157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 w:rsidRPr="00867D2B">
        <w:rPr>
          <w:rFonts w:ascii="Times New Roman" w:eastAsia="Times New Roman" w:hAnsi="Times New Roman" w:cs="Times New Roman"/>
          <w:sz w:val="24"/>
          <w:szCs w:val="24"/>
          <w:lang w:eastAsia="fr-CA"/>
        </w:rPr>
        <w:pict>
          <v:rect id="_x0000_i1026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30"/>
      </w:tblGrid>
      <w:tr w:rsidR="00157597" w:rsidRPr="00157597" w:rsidTr="00157597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:rsidR="00157597" w:rsidRPr="00157597" w:rsidRDefault="00157597" w:rsidP="001575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fr-CA"/>
              </w:rPr>
            </w:pPr>
            <w:bookmarkStart w:id="1" w:name="3"/>
            <w:r w:rsidRPr="0015759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CA"/>
              </w:rPr>
              <w:t>Page 3</w:t>
            </w:r>
            <w:bookmarkEnd w:id="1"/>
          </w:p>
        </w:tc>
      </w:tr>
    </w:tbl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3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des proportions inimaginables ont eu lieu ( </w:t>
      </w: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maintenant quel magicien a rêvé celui-là [?]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). Pour le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événement divin, « Oh », tout en ingérant le merveilleux composé NATUREL et médicinal de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proofErr w:type="spellStart"/>
      <w:r w:rsidRPr="00157597">
        <w:rPr>
          <w:rFonts w:ascii="Times" w:eastAsia="Times New Roman" w:hAnsi="Times" w:cs="Times"/>
          <w:b/>
          <w:bCs/>
          <w:sz w:val="12"/>
          <w:szCs w:val="12"/>
          <w:lang w:eastAsia="fr-CA"/>
        </w:rPr>
        <w:t>Tétrahydrocannabinol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> . ( </w:t>
      </w: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 xml:space="preserve">Hash, Pot, </w:t>
      </w:r>
      <w:proofErr w:type="spellStart"/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Weed</w:t>
      </w:r>
      <w:proofErr w:type="spellEnd"/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, Grass comme vous voulez l'appeler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), quelqu'un qui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était maintenant dans un endroit plutôt placide a décidé d'écrire [….] « Au commencement… » un état de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« Le </w:t>
      </w: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 xml:space="preserve">scepticisme </w:t>
      </w:r>
      <w:proofErr w:type="spellStart"/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sartorial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> » [et] vous l'avez beaucoup cru !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Le seul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big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 bang qui a eu lieu était le bang d'une grande personne tombant en disgrâce, et le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le seul événement divin qui a eu lieu a été l' action du </w:t>
      </w:r>
      <w:proofErr w:type="spellStart"/>
      <w:r w:rsidRPr="00157597">
        <w:rPr>
          <w:rFonts w:ascii="Times" w:eastAsia="Times New Roman" w:hAnsi="Times" w:cs="Times"/>
          <w:b/>
          <w:bCs/>
          <w:sz w:val="12"/>
          <w:szCs w:val="12"/>
          <w:lang w:eastAsia="fr-CA"/>
        </w:rPr>
        <w:t>tétrahydrocannabinol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> résultant de la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réponse orgasmique de « </w:t>
      </w: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Oh mon DIEU qu'est-ce qui vient de m'arriver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» ☺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b/>
          <w:bCs/>
          <w:sz w:val="12"/>
          <w:szCs w:val="12"/>
          <w:lang w:eastAsia="fr-CA"/>
        </w:rPr>
        <w:t>La fusion froide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est là aujourd'hui, c'est-à-dire maintenant, et </w:t>
      </w:r>
      <w:r w:rsidRPr="00157597">
        <w:rPr>
          <w:rFonts w:ascii="Times" w:eastAsia="Times New Roman" w:hAnsi="Times" w:cs="Times"/>
          <w:b/>
          <w:bCs/>
          <w:sz w:val="12"/>
          <w:szCs w:val="12"/>
          <w:lang w:eastAsia="fr-CA"/>
        </w:rPr>
        <w:t>pas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au coin de la rue, la fusion froide se produit tout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autour, vous devez juste savoir où le trouver. Quelque chose à partir de rien est une impossibilité,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il doit y avoir quelque chose pour commencer, (en </w:t>
      </w: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êtes-vous vraiment sûr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) [?].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Il a été dit : « Vous obtiendrez un meilleur résultat en « suçant », en « faisant le vide » qu'en soufflant ou en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compression", demandez à n'importe quel homme ou femme ce qui vaut mieux une succion ou un coup et ce qui produit le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meilleur résultat. Un coup crée une pression, une force contre une autre, une succion c'est attirer quelque chose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à partir de rien, et produira toujours quelque chose qui n'était pas là au départ. Cela peut être un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la surprise des uns et le résultat souhaité des autres ; mais de toute façon, un nul gagnera toujours. Ainsi,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si une succion, ( </w:t>
      </w: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un vide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) donne l'effet souhaité ( </w:t>
      </w: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quelque chose à partir de rien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), et n'est pas un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surprise, alors il [EST] </w:t>
      </w:r>
      <w:r w:rsidRPr="00157597">
        <w:rPr>
          <w:rFonts w:ascii="Times" w:eastAsia="Times New Roman" w:hAnsi="Times" w:cs="Times"/>
          <w:b/>
          <w:bCs/>
          <w:sz w:val="12"/>
          <w:szCs w:val="12"/>
          <w:lang w:eastAsia="fr-CA"/>
        </w:rPr>
        <w:t>Cold Fusion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; maintenant c'est "HOT STUFF".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Le fait d'avoir écarté les deux événements ridicules ( </w:t>
      </w: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 xml:space="preserve">le </w:t>
      </w:r>
      <w:proofErr w:type="spellStart"/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Big</w:t>
      </w:r>
      <w:proofErr w:type="spellEnd"/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 xml:space="preserve"> Bang et l'événement divin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) conduit à : «</w:t>
      </w: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 OK smart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cul, montre-moi la fusion froide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».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Alors, faisons de la fusion froide, dans votre maison, sur votre bureau, dans votre évier, où que vous choisissiez de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créer une fusion froide, et s'il vous plaît restez des mots littéraux de "Oh et MON", "Mon" être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partie de moi, de moi-même et de l'humanité.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Prenez de l'eau dans un tube, rendez le tube étroit à l'extrémité d'entrée, rendez l'extrémité plus large que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son départ, accrochez- </w:t>
      </w: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le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à l'envers, ( </w:t>
      </w: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M. Isaac Newton fera le reste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) ; Le poids de l'eau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tomber et se dilater dans le vide ci-dessous ( </w:t>
      </w: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un vide, une succion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) et provoquera l'essai de l'eau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et remplissez tout l'espace entre les limites du tube, rendez-le assez long et assez fort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et l'eau se déchirera, elle effondrera la liaison ionique de l'hydrogène et de l'oxygène ;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Il en résulte une libération gazeuse d'hydrogène et d'oxygène en tant que gaz Nobel. Maintenant, avant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vous criez tous, dansez de haut en bas, criez à tue-tête : « Je n'ai pas de tube qui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long", je répondrai par dire "150 à 200mm" c'est juste parfait, ( </w:t>
      </w: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si vous savez ce que vous faites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).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N'oubliez pas que pour ce travail ou cette tâche, c'est nul, nul et nul, et jamais un coup (travail) et jamais une tâche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qui ne peut jamais être entrepris.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Prenez votre « tube » (ou) « tuyau » de 150 à 200 mm ; Élever à un angle de 45° (de ce « | » à « / » ceci );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faire appel à Archimède', (Une VIS fantastique), "Hé M. Archimède, que dois-je faire ensuite ?",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« </w:t>
      </w: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Tournez la vis, étirez-la et tirez-la vers l'arrière aussi loin que possible ; tiens-le là et ne laisse jamais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ça va, maintenant suce[!] et tu auras ta fusion froide devant tes yeux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”. Demandez un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démonstration, bien qui peut également être fournie (sur demande bien sûr).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L'ironie d'une liaison ionique est la force d'attractions opposées ; celui de plus et moins (+ et -) et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son effet résultant sur le plus petit des objets, le puissant atome. En commençant par le bas, ( </w:t>
      </w: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comme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vous le faites toujours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) aboutit à l'atome le plus simple connu de l'homme, l'atome singulier le plus mouvementé qui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d'hydrogène, sa taille est une, sa masse est l'une d'elle-même, il a un proton et un neutron, son</w:t>
      </w:r>
    </w:p>
    <w:p w:rsidR="00157597" w:rsidRPr="00157597" w:rsidRDefault="00867D2B" w:rsidP="00157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 w:rsidRPr="00867D2B">
        <w:rPr>
          <w:rFonts w:ascii="Times New Roman" w:eastAsia="Times New Roman" w:hAnsi="Times New Roman" w:cs="Times New Roman"/>
          <w:sz w:val="24"/>
          <w:szCs w:val="24"/>
          <w:lang w:eastAsia="fr-CA"/>
        </w:rPr>
        <w:pict>
          <v:rect id="_x0000_i1027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30"/>
      </w:tblGrid>
      <w:tr w:rsidR="00157597" w:rsidRPr="00157597" w:rsidTr="00157597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:rsidR="00157597" w:rsidRPr="00157597" w:rsidRDefault="00157597" w:rsidP="001575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fr-CA"/>
              </w:rPr>
            </w:pPr>
            <w:bookmarkStart w:id="2" w:name="4"/>
            <w:r w:rsidRPr="0015759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CA"/>
              </w:rPr>
              <w:t>Page 4</w:t>
            </w:r>
            <w:bookmarkEnd w:id="2"/>
          </w:p>
        </w:tc>
      </w:tr>
    </w:tbl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4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le nombre d'électrons est également un, avec son orbitale de un, il a une charge qui est positivement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ennuyeux, et attire la négativité d'autres atomes vers lui, (un </w:t>
      </w:r>
      <w:r w:rsidRPr="00157597">
        <w:rPr>
          <w:rFonts w:ascii="Times" w:eastAsia="Times New Roman" w:hAnsi="Times" w:cs="Times"/>
          <w:b/>
          <w:bCs/>
          <w:sz w:val="12"/>
          <w:szCs w:val="12"/>
          <w:lang w:eastAsia="fr-CA"/>
        </w:rPr>
        <w:t>sucer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). L'oxygène est un nombre</w:t>
      </w:r>
    </w:p>
    <w:p w:rsid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huit, huit de tout ce qui précède, mais sa négativité est également équilibrée en deux parties et entraîne</w:t>
      </w:r>
    </w:p>
    <w:p w:rsidR="00410DCA" w:rsidRDefault="00410DCA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</w:p>
    <w:p w:rsidR="00410DCA" w:rsidRDefault="00410DCA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>
        <w:rPr>
          <w:rFonts w:ascii="Times" w:eastAsia="Times New Roman" w:hAnsi="Times" w:cs="Times"/>
          <w:noProof/>
          <w:sz w:val="12"/>
          <w:szCs w:val="12"/>
          <w:lang w:eastAsia="fr-CA"/>
        </w:rPr>
        <w:drawing>
          <wp:inline distT="0" distB="0" distL="0" distR="0">
            <wp:extent cx="1459990" cy="976312"/>
            <wp:effectExtent l="19050" t="0" r="6860" b="0"/>
            <wp:docPr id="97" name="Imag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9990" cy="9763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0DCA" w:rsidRPr="00157597" w:rsidRDefault="00410DCA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DEUX atomes d'hydrogène à aspirer vers le grand « O ». Deux petits « h » et un grand « O » font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H </w:t>
      </w:r>
      <w:r w:rsidRPr="00157597">
        <w:rPr>
          <w:rFonts w:ascii="Times" w:eastAsia="Times New Roman" w:hAnsi="Times" w:cs="Times"/>
          <w:sz w:val="8"/>
          <w:szCs w:val="8"/>
          <w:lang w:eastAsia="fr-CA"/>
        </w:rPr>
        <w:t>2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O, c'est aussi simple que ça. L'aspiration de deux « H » et d'un grand « O » est si forte que l'humanité a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jamais, ( </w:t>
      </w: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jusqu'à présent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), su séparer les deux sans force brute (pression, chaleur, ou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collision). C'ÉTAIT jusqu'à maintenant. Entrez à gauche de la scène « M. 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Magneto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>", et sortie côté jardin "M.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Force, Pression et M. Chaleur » (M. Collision est le résultat des trois autres en tant que collectif).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M.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Magneto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 est deux de lui-même mais un de lui-même en cinq parties sur deux construites à partir de trois sur un, et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deux d'un; « Comment cela peut-il être ainsi ? » Je vous entends tous demander ; Simple, il suffit de regarder vos mains et votre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doigts et vous verrez un aimant dans chacun. Chaque main a cinq doigts, chaque doigt a trois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os, à l'exception du pouce (qui est l'une (des) deux parties). Il y a une gauche et une droite,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en haut et en bas, ils peuvent être placés côte à côte, mais jamais dos à dos. Placer vos mains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ensemble (paume à paume) pliez vos index l'un sur l'autre, tournez à 180° et un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de chaque doigt est projeté en sens inverse à 90° par rapport à lui-même. (exactement comment un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champ électromagnétique est projeté); « Le plan de polarisation est à 90° de l'onde électrique ».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Placez vos paumes ensemble, maintenant à plat sur une surface, peu importe à quel point vous essayez ou forcez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ou pousser vous ne comblerez jamais l'écart, un écart d'infini sous vos yeux. Placez vos paumes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lastRenderedPageBreak/>
        <w:t>ensemble, faites pivoter vos pouces de 90 °, déplacez vos pouces vers l'avant pour former une forme de cœur ;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c'est le point de compression de l'énergie EM (Nord et Sud) créant une entrée et une sortie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dans un vide (un vide); une pompe magnéto. Tenez vos mains au-dessus de votre tête pour former un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reddition, placez sur la position de l'horloge de dix minutes à deux, (Un mathématique 2:1 (de) cinq (de)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trois (sur) deux); placez à 45° au-dessus de votre tête (10 à 2) et vous avez la position optimale pour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extraction d'énergie, soit 45° dans les deux plans de polarisation (allez voir le plus parfait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antenne, celle de votre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smartphone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 (45° dans tous les plans de polarisation).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Utilisez l'énigme et le poème :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"Deux morts se sont levés au milieu de la nuit, dos à dos ils se sont fait face, ont tiré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leurs épées et se sont tirés dessus"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« Deux aimants statiques faisant face au nord pointent vers le sud, collés ensemble mais face à face.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d'autres (du nord au nord et du sud au sud) pointant leur champ électromagnétique comme une lance crée une énergie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cela vous laissera en transe ». ☺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Mettez tout cela ensemble et qu'avez-vous, COLD FUSION sous vos yeux. Vous venez de recevoir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su comment y accéder.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Prenez un appareil sur dix (aimants) ou (doigts) en deux paires (deux mains), placez-les en face de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(NS SN NS SN NS) cinq paires de dix créent quatre champs (doigts) à partir d'un seul appareil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(pouce); COLD FUSION il suffit de savoir où le trouver. Placer dans un tube de 150 à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200 mm de long font le vide et rompent le lien (hydrogène et oxygène); avec le lien maintenant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parti, le gaz est gratuit, libre d'utilisation à l'infini. Prenez votre carburant et ajoutez une étincelle, et encore une fois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le BIG BANG se produira à partir de rien. (à </w:t>
      </w: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partir d'un vide de rien de plus que deux opposés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aimants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), il est possible de créer COLD FUSION entre vos mains, le gaz qui est libre est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sans polluant, et lorsqu'il est brûlé pour créer un dégagement d'énergie, le déchet est le même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produit avec lequel vous avez commencé ; Bonne vieille H2O (eau) ; quoi de plus simple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que ça.</w:t>
      </w:r>
    </w:p>
    <w:p w:rsidR="00157597" w:rsidRPr="00157597" w:rsidRDefault="00867D2B" w:rsidP="00157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 w:rsidRPr="00867D2B">
        <w:rPr>
          <w:rFonts w:ascii="Times New Roman" w:eastAsia="Times New Roman" w:hAnsi="Times New Roman" w:cs="Times New Roman"/>
          <w:sz w:val="24"/>
          <w:szCs w:val="24"/>
          <w:lang w:eastAsia="fr-CA"/>
        </w:rPr>
        <w:pict>
          <v:rect id="_x0000_i1028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30"/>
      </w:tblGrid>
      <w:tr w:rsidR="00157597" w:rsidRPr="00157597" w:rsidTr="00157597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:rsidR="00157597" w:rsidRPr="00157597" w:rsidRDefault="00157597" w:rsidP="001575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fr-CA"/>
              </w:rPr>
            </w:pPr>
            <w:bookmarkStart w:id="3" w:name="5"/>
            <w:r w:rsidRPr="0015759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CA"/>
              </w:rPr>
              <w:t>Page 5</w:t>
            </w:r>
            <w:bookmarkEnd w:id="3"/>
          </w:p>
        </w:tc>
      </w:tr>
    </w:tbl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5</w:t>
      </w:r>
      <w:r w:rsidR="00B27BDC">
        <w:rPr>
          <w:rFonts w:ascii="Times" w:eastAsia="Times New Roman" w:hAnsi="Times" w:cs="Times"/>
          <w:noProof/>
          <w:sz w:val="12"/>
          <w:szCs w:val="12"/>
          <w:lang w:eastAsia="fr-CA"/>
        </w:rPr>
        <w:drawing>
          <wp:inline distT="0" distB="0" distL="0" distR="0">
            <wp:extent cx="4276725" cy="1822438"/>
            <wp:effectExtent l="19050" t="0" r="9525" b="0"/>
            <wp:docPr id="98" name="Imag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725" cy="18224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9"/>
          <w:szCs w:val="19"/>
          <w:lang w:eastAsia="fr-CA"/>
        </w:rPr>
      </w:pPr>
      <w:r w:rsidRPr="00157597">
        <w:rPr>
          <w:rFonts w:ascii="Times" w:eastAsia="Times New Roman" w:hAnsi="Times" w:cs="Times"/>
          <w:sz w:val="19"/>
          <w:szCs w:val="19"/>
          <w:lang w:eastAsia="fr-CA"/>
        </w:rPr>
        <w:t>2/5 Nord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9"/>
          <w:szCs w:val="19"/>
          <w:lang w:eastAsia="fr-CA"/>
        </w:rPr>
      </w:pPr>
      <w:r w:rsidRPr="00157597">
        <w:rPr>
          <w:rFonts w:ascii="Times" w:eastAsia="Times New Roman" w:hAnsi="Times" w:cs="Times"/>
          <w:sz w:val="19"/>
          <w:szCs w:val="19"/>
          <w:lang w:eastAsia="fr-CA"/>
        </w:rPr>
        <w:t>3/5 Nord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color w:val="2E74B5"/>
          <w:sz w:val="17"/>
          <w:szCs w:val="17"/>
          <w:lang w:eastAsia="fr-CA"/>
        </w:rPr>
      </w:pPr>
      <w:r w:rsidRPr="00157597">
        <w:rPr>
          <w:rFonts w:ascii="Times" w:eastAsia="Times New Roman" w:hAnsi="Times" w:cs="Times"/>
          <w:color w:val="2E74B5"/>
          <w:sz w:val="17"/>
          <w:szCs w:val="17"/>
          <w:lang w:eastAsia="fr-CA"/>
        </w:rPr>
        <w:t>Section UN : Fondamentaux de l'aimant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Voici la question, voici la tâche et le problème. Si vous avez « un peu » d'eau (que ce soit de l'eau salée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(ou) frais); comment diable pouvez-vous le transformer en gaz sans utiliser d'alimentation externe?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Regardons le problème :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H2O [Deux atomes d'hydrogène "collés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ioniquement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>" à un atome d'oxygène]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Qu'est-ce que "collé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ioniquement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>"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Ci-dessus se trouve une seule "molécule" d'EAU, et elle est composée (de) deux atomes d'hydrogène (blanc)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et un atome d'oxygène (rouge). La mèche « à colle ionique » est constituée des deux bras d'interconnexion entre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les molécules. La différence angulaire entre les « H » et le « O » est de 104,2° ( </w:t>
      </w: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un peu plus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info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), la "CHARGE" ionique entre les H et les O est plus et moins avec une valeur résultante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de l'oxygène étant majoritairement NÉGATIF.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Tenons le problème là et étudions quelques propriétés d'un aimant ; tous les aimants (que nous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vont utiliser ( </w:t>
      </w: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à ce moment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) avoir un Nord et un Sud (ou) un « plus » et un « moins » ; le "polaire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champs » peut également être considéré comme positif et négatif, et les valeurs sont affectées positive (+)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au Nord, et Négatif (-) au Sud. [Maintenant, c'était facile].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Après avoir établi une « valeur » pour chaque champ polaire, il devient nécessaire de comprendre combien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L'énergie « positive » (ou) « négative » se trouve dans chaque champ polaire ; Cela devient amusant [!];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Premièrement, le nord et le sud suggèrent moitié-moitié ou cinquante pour cent au champ polaire nord et cinquante pour cent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pour cent au champ polaire sud; hélas, ce n'est pas si simple. Les champs polaires d'un aimant ne sont </w:t>
      </w:r>
      <w:r w:rsidRPr="00157597">
        <w:rPr>
          <w:rFonts w:ascii="Times" w:eastAsia="Times New Roman" w:hAnsi="Times" w:cs="Times"/>
          <w:b/>
          <w:bCs/>
          <w:sz w:val="12"/>
          <w:szCs w:val="12"/>
          <w:lang w:eastAsia="fr-CA"/>
        </w:rPr>
        <w:t>PAS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b/>
          <w:bCs/>
          <w:sz w:val="12"/>
          <w:szCs w:val="12"/>
          <w:lang w:eastAsia="fr-CA"/>
        </w:rPr>
        <w:t>ÉGAL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[!], égal à 50 - 50 % ; Ils sont en état permanent de déséquilibre (ou) d'inégalité,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et c'est pourquoi deux aimants veulent coller ensemble.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Deuxièmement, il faut visualiser un aimant en « tranches » en fait cinq tranches comme indiqué ci-dessous :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Tous les aimants, tous les champs polaires et toute l'énergie électromagnétique associée (à l' </w:t>
      </w: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intérieur d'un aimant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) sont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« proportionnellement » déplacé comme indiqué ci-dessus ; soit 2/5 </w:t>
      </w:r>
      <w:proofErr w:type="spellStart"/>
      <w:r w:rsidRPr="00157597">
        <w:rPr>
          <w:rFonts w:ascii="Times" w:eastAsia="Times New Roman" w:hAnsi="Times" w:cs="Times"/>
          <w:sz w:val="8"/>
          <w:szCs w:val="8"/>
          <w:lang w:eastAsia="fr-CA"/>
        </w:rPr>
        <w:t>ème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> au Nord et 3/5 </w:t>
      </w:r>
      <w:proofErr w:type="spellStart"/>
      <w:r w:rsidRPr="00157597">
        <w:rPr>
          <w:rFonts w:ascii="Times" w:eastAsia="Times New Roman" w:hAnsi="Times" w:cs="Times"/>
          <w:sz w:val="8"/>
          <w:szCs w:val="8"/>
          <w:lang w:eastAsia="fr-CA"/>
        </w:rPr>
        <w:t>ème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> au Sud ; cette</w:t>
      </w:r>
    </w:p>
    <w:p w:rsidR="00157597" w:rsidRPr="00157597" w:rsidRDefault="00867D2B" w:rsidP="00157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 w:rsidRPr="00867D2B">
        <w:rPr>
          <w:rFonts w:ascii="Times New Roman" w:eastAsia="Times New Roman" w:hAnsi="Times New Roman" w:cs="Times New Roman"/>
          <w:sz w:val="24"/>
          <w:szCs w:val="24"/>
          <w:lang w:eastAsia="fr-CA"/>
        </w:rPr>
        <w:pict>
          <v:rect id="_x0000_i1029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30"/>
      </w:tblGrid>
      <w:tr w:rsidR="00157597" w:rsidRPr="00157597" w:rsidTr="00157597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:rsidR="00157597" w:rsidRPr="00157597" w:rsidRDefault="00157597" w:rsidP="001575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fr-CA"/>
              </w:rPr>
            </w:pPr>
            <w:bookmarkStart w:id="4" w:name="6"/>
            <w:r w:rsidRPr="0015759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CA"/>
              </w:rPr>
              <w:t>Page 6</w:t>
            </w:r>
            <w:bookmarkEnd w:id="4"/>
          </w:p>
        </w:tc>
      </w:tr>
    </w:tbl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6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« déplacement » ou déséquilibre est « l'outil » que nous utiliserons pour séparer (ou) casser le « IONIC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LIAISON” entre l'hydrogène et l'oxygène dans la molécule d'eau (H2O). Conversion 2/5 </w:t>
      </w:r>
      <w:proofErr w:type="spellStart"/>
      <w:r w:rsidRPr="00157597">
        <w:rPr>
          <w:rFonts w:ascii="Times" w:eastAsia="Times New Roman" w:hAnsi="Times" w:cs="Times"/>
          <w:sz w:val="8"/>
          <w:szCs w:val="8"/>
          <w:lang w:eastAsia="fr-CA"/>
        </w:rPr>
        <w:t>ème</w:t>
      </w:r>
      <w:proofErr w:type="spellEnd"/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et 3/5 </w:t>
      </w:r>
      <w:r w:rsidRPr="00157597">
        <w:rPr>
          <w:rFonts w:ascii="Times" w:eastAsia="Times New Roman" w:hAnsi="Times" w:cs="Times"/>
          <w:sz w:val="8"/>
          <w:szCs w:val="8"/>
          <w:lang w:eastAsia="fr-CA"/>
        </w:rPr>
        <w:t>e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à un numérique (une valeur) ou un « RATIO » donne la valeur de 2:2,4 (en faveur de Sud)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ou diviser les résultats en 1:1.2 (en faveur du Sud).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Cette valeur ou « énergie » peut être testée et prouvée avec une simple feuille de papier.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Comme indiqué ci-dessus, le déplacement entre le Nord et le Nord est clairement différent de celui du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Condition Sud vers Sud, elle est différente de "exactement" 2:2.4:1 (ou) 1.2 en faveur du Sud. ( </w:t>
      </w: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Maintenant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c'est une information astucieuse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). Nous savons tous que si les aimants sont inversés, ils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"collent" ensemble, eh bien ils ne "collent" pas comme dans une colle, mais sont maintenus ensemble par le magnétique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rapport de force; et TOUS les aimants, quelle qu'en soit la forme, SERONT collés avec le Nord étant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lastRenderedPageBreak/>
        <w:t>tiré vers le sud, et NON l'inverse, (le </w:t>
      </w: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sud étant tiré vers le nord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).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Résumé de la première section :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1. Les aimants ont un nord et un sud.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2. Le Nord et le Sud ne sont PAS égaux.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3. Le rapport de force EM est de 2:2,4:1 (ou) 1:1,2 en faveur du Sud.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4. Les champs magnétiques sont toujours attirés vers le Sud prédominant et non vers le Nord.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5. Le déplacement polaire peut être mesuré avec un rapport visible de 1:1,2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Question [?]; Est-il possible de créer un « plus grand » déplacement entre deux champs polaires en utilisant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deux aimants [?]</w:t>
      </w:r>
    </w:p>
    <w:p w:rsidR="00157597" w:rsidRPr="00157597" w:rsidRDefault="00867D2B" w:rsidP="00157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 w:rsidRPr="00867D2B">
        <w:rPr>
          <w:rFonts w:ascii="Times New Roman" w:eastAsia="Times New Roman" w:hAnsi="Times New Roman" w:cs="Times New Roman"/>
          <w:sz w:val="24"/>
          <w:szCs w:val="24"/>
          <w:lang w:eastAsia="fr-CA"/>
        </w:rPr>
        <w:pict>
          <v:rect id="_x0000_i1030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30"/>
      </w:tblGrid>
      <w:tr w:rsidR="00157597" w:rsidRPr="00157597" w:rsidTr="00157597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:rsidR="00157597" w:rsidRPr="00157597" w:rsidRDefault="00157597" w:rsidP="001575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fr-CA"/>
              </w:rPr>
            </w:pPr>
            <w:bookmarkStart w:id="5" w:name="7"/>
            <w:r w:rsidRPr="0015759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CA"/>
              </w:rPr>
              <w:t>Page 7</w:t>
            </w:r>
            <w:bookmarkEnd w:id="5"/>
          </w:p>
        </w:tc>
      </w:tr>
    </w:tbl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7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8"/>
          <w:szCs w:val="8"/>
          <w:lang w:eastAsia="fr-CA"/>
        </w:rPr>
      </w:pPr>
      <w:r w:rsidRPr="00157597">
        <w:rPr>
          <w:rFonts w:ascii="Times" w:eastAsia="Times New Roman" w:hAnsi="Times" w:cs="Times"/>
          <w:sz w:val="8"/>
          <w:szCs w:val="8"/>
          <w:lang w:eastAsia="fr-CA"/>
        </w:rPr>
        <w:t>2:2.4:1 (ou) 1:1.2 en faveur du Sud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9"/>
          <w:szCs w:val="19"/>
          <w:lang w:eastAsia="fr-CA"/>
        </w:rPr>
      </w:pPr>
      <w:r w:rsidRPr="00157597">
        <w:rPr>
          <w:rFonts w:ascii="Times" w:eastAsia="Times New Roman" w:hAnsi="Times" w:cs="Times"/>
          <w:sz w:val="19"/>
          <w:szCs w:val="19"/>
          <w:lang w:eastAsia="fr-CA"/>
        </w:rPr>
        <w:t>Plan d'inertie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9"/>
          <w:szCs w:val="19"/>
          <w:lang w:eastAsia="fr-CA"/>
        </w:rPr>
      </w:pPr>
      <w:r w:rsidRPr="00157597">
        <w:rPr>
          <w:rFonts w:ascii="Times" w:eastAsia="Times New Roman" w:hAnsi="Times" w:cs="Times"/>
          <w:sz w:val="19"/>
          <w:szCs w:val="19"/>
          <w:lang w:eastAsia="fr-CA"/>
        </w:rPr>
        <w:t>Polaire</w:t>
      </w:r>
    </w:p>
    <w:p w:rsidR="00157597" w:rsidRPr="00157597" w:rsidRDefault="00157597" w:rsidP="00F019FA">
      <w:pPr>
        <w:spacing w:after="0" w:line="240" w:lineRule="auto"/>
        <w:jc w:val="center"/>
        <w:rPr>
          <w:rFonts w:ascii="Times" w:eastAsia="Times New Roman" w:hAnsi="Times" w:cs="Times"/>
          <w:sz w:val="19"/>
          <w:szCs w:val="19"/>
          <w:lang w:eastAsia="fr-CA"/>
        </w:rPr>
      </w:pPr>
      <w:r w:rsidRPr="00157597">
        <w:rPr>
          <w:rFonts w:ascii="Times" w:eastAsia="Times New Roman" w:hAnsi="Times" w:cs="Times"/>
          <w:sz w:val="19"/>
          <w:szCs w:val="19"/>
          <w:lang w:eastAsia="fr-CA"/>
        </w:rPr>
        <w:t>Axial</w:t>
      </w:r>
    </w:p>
    <w:p w:rsidR="00157597" w:rsidRDefault="00F019FA" w:rsidP="00F019FA">
      <w:pPr>
        <w:spacing w:after="0" w:line="240" w:lineRule="auto"/>
        <w:jc w:val="center"/>
        <w:rPr>
          <w:rFonts w:ascii="Times" w:eastAsia="Times New Roman" w:hAnsi="Times" w:cs="Times"/>
          <w:color w:val="2E74B5"/>
          <w:sz w:val="17"/>
          <w:szCs w:val="17"/>
          <w:lang w:eastAsia="fr-CA"/>
        </w:rPr>
      </w:pPr>
      <w:r w:rsidRPr="00157597">
        <w:rPr>
          <w:rFonts w:ascii="Times" w:eastAsia="Times New Roman" w:hAnsi="Times" w:cs="Times"/>
          <w:color w:val="2E74B5"/>
          <w:sz w:val="17"/>
          <w:szCs w:val="17"/>
          <w:lang w:eastAsia="fr-CA"/>
        </w:rPr>
        <w:t xml:space="preserve">Section </w:t>
      </w:r>
      <w:r w:rsidR="00157597" w:rsidRPr="00157597">
        <w:rPr>
          <w:rFonts w:ascii="Times" w:eastAsia="Times New Roman" w:hAnsi="Times" w:cs="Times"/>
          <w:color w:val="2E74B5"/>
          <w:sz w:val="17"/>
          <w:szCs w:val="17"/>
          <w:lang w:eastAsia="fr-CA"/>
        </w:rPr>
        <w:t>deux : Le « plan d'inertie »</w:t>
      </w:r>
    </w:p>
    <w:p w:rsidR="00F019FA" w:rsidRPr="00157597" w:rsidRDefault="00F019FA" w:rsidP="00F019FA">
      <w:pPr>
        <w:spacing w:after="0" w:line="240" w:lineRule="auto"/>
        <w:jc w:val="center"/>
        <w:rPr>
          <w:rFonts w:ascii="Times" w:eastAsia="Times New Roman" w:hAnsi="Times" w:cs="Times"/>
          <w:color w:val="2E74B5"/>
          <w:sz w:val="17"/>
          <w:szCs w:val="17"/>
          <w:lang w:eastAsia="fr-CA"/>
        </w:rPr>
      </w:pPr>
    </w:p>
    <w:p w:rsidR="00157597" w:rsidRPr="00264F40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264F40">
        <w:rPr>
          <w:rFonts w:ascii="Times" w:eastAsia="Times New Roman" w:hAnsi="Times" w:cs="Times"/>
          <w:sz w:val="28"/>
          <w:szCs w:val="28"/>
          <w:lang w:eastAsia="fr-CA"/>
        </w:rPr>
        <w:t>Dans la première section ; Les aimants ont été définis comme « Nord » et « Sud », et leur EM « Force » (ou)</w:t>
      </w:r>
    </w:p>
    <w:p w:rsidR="00157597" w:rsidRPr="00264F40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264F40">
        <w:rPr>
          <w:rFonts w:ascii="Times" w:eastAsia="Times New Roman" w:hAnsi="Times" w:cs="Times"/>
          <w:sz w:val="28"/>
          <w:szCs w:val="28"/>
          <w:lang w:eastAsia="fr-CA"/>
        </w:rPr>
        <w:t>« Énergie » qui est 2:2.4:1 en faveur du Sud.</w:t>
      </w:r>
    </w:p>
    <w:p w:rsidR="00157597" w:rsidRPr="00264F40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264F40">
        <w:rPr>
          <w:rFonts w:ascii="Times" w:eastAsia="Times New Roman" w:hAnsi="Times" w:cs="Times"/>
          <w:sz w:val="28"/>
          <w:szCs w:val="28"/>
          <w:lang w:eastAsia="fr-CA"/>
        </w:rPr>
        <w:t>Nous allons maintenant discuter et « découvrir » le « Plan d'inertie », c'est un « invisible » ( </w:t>
      </w:r>
      <w:r w:rsidRPr="00264F40">
        <w:rPr>
          <w:rFonts w:ascii="Times" w:eastAsia="Times New Roman" w:hAnsi="Times" w:cs="Times"/>
          <w:i/>
          <w:iCs/>
          <w:sz w:val="28"/>
          <w:szCs w:val="28"/>
          <w:lang w:eastAsia="fr-CA"/>
        </w:rPr>
        <w:t>à l'œil nu)</w:t>
      </w:r>
    </w:p>
    <w:p w:rsidR="00157597" w:rsidRPr="00264F40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264F40">
        <w:rPr>
          <w:rFonts w:ascii="Times" w:eastAsia="Times New Roman" w:hAnsi="Times" w:cs="Times"/>
          <w:sz w:val="28"/>
          <w:szCs w:val="28"/>
          <w:lang w:eastAsia="fr-CA"/>
        </w:rPr>
        <w:t>avion; Mais peut facilement être représenté comme deux « lentilles » d'une lampe de poche « double extrémité ».</w:t>
      </w:r>
    </w:p>
    <w:p w:rsidR="00B1696D" w:rsidRPr="00264F40" w:rsidRDefault="00B1696D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264F40">
        <w:rPr>
          <w:rFonts w:ascii="Times" w:eastAsia="Times New Roman" w:hAnsi="Times" w:cs="Times"/>
          <w:noProof/>
          <w:sz w:val="28"/>
          <w:szCs w:val="28"/>
          <w:lang w:eastAsia="fr-CA"/>
        </w:rPr>
        <w:drawing>
          <wp:inline distT="0" distB="0" distL="0" distR="0">
            <wp:extent cx="3955269" cy="1905000"/>
            <wp:effectExtent l="19050" t="0" r="7131" b="0"/>
            <wp:docPr id="49" name="Imag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5269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7597" w:rsidRPr="00264F40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264F40">
        <w:rPr>
          <w:rFonts w:ascii="Times" w:eastAsia="Times New Roman" w:hAnsi="Times" w:cs="Times"/>
          <w:sz w:val="28"/>
          <w:szCs w:val="28"/>
          <w:lang w:eastAsia="fr-CA"/>
        </w:rPr>
        <w:t>Le plan d'inertie est directement proportionnel au plan polaire et le plan polaire s'aligne sur</w:t>
      </w:r>
      <w:r w:rsidR="00025717">
        <w:rPr>
          <w:rFonts w:ascii="Times" w:eastAsia="Times New Roman" w:hAnsi="Times" w:cs="Times"/>
          <w:sz w:val="28"/>
          <w:szCs w:val="28"/>
          <w:lang w:eastAsia="fr-CA"/>
        </w:rPr>
        <w:t xml:space="preserve"> </w:t>
      </w:r>
      <w:r w:rsidRPr="00264F40">
        <w:rPr>
          <w:rFonts w:ascii="Times" w:eastAsia="Times New Roman" w:hAnsi="Times" w:cs="Times"/>
          <w:sz w:val="28"/>
          <w:szCs w:val="28"/>
          <w:lang w:eastAsia="fr-CA"/>
        </w:rPr>
        <w:t>la construction de l'aimant en question. Il existe deux types de plan polaire MAIS « UNIQUEMENT »un type de plan d'inertie. Les deux types de plan polaire sont appelés « Polaire » et « Axial » en tant que</w:t>
      </w:r>
      <w:r w:rsidR="00025717">
        <w:rPr>
          <w:rFonts w:ascii="Times" w:eastAsia="Times New Roman" w:hAnsi="Times" w:cs="Times"/>
          <w:sz w:val="28"/>
          <w:szCs w:val="28"/>
          <w:lang w:eastAsia="fr-CA"/>
        </w:rPr>
        <w:t xml:space="preserve"> </w:t>
      </w:r>
      <w:r w:rsidRPr="00264F40">
        <w:rPr>
          <w:rFonts w:ascii="Times" w:eastAsia="Times New Roman" w:hAnsi="Times" w:cs="Times"/>
          <w:sz w:val="28"/>
          <w:szCs w:val="28"/>
          <w:lang w:eastAsia="fr-CA"/>
        </w:rPr>
        <w:t>indiqué ci-dessous:</w:t>
      </w:r>
      <w:r w:rsidR="00A720E2" w:rsidRPr="00A720E2">
        <w:rPr>
          <w:rFonts w:ascii="Times" w:eastAsia="Times New Roman" w:hAnsi="Times" w:cs="Times"/>
          <w:noProof/>
          <w:sz w:val="12"/>
          <w:szCs w:val="12"/>
          <w:lang w:eastAsia="fr-CA"/>
        </w:rPr>
        <w:t xml:space="preserve"> </w:t>
      </w:r>
      <w:r w:rsidR="00A720E2" w:rsidRPr="00A720E2">
        <w:rPr>
          <w:rFonts w:ascii="Times" w:eastAsia="Times New Roman" w:hAnsi="Times" w:cs="Times"/>
          <w:noProof/>
          <w:sz w:val="28"/>
          <w:szCs w:val="28"/>
          <w:lang w:eastAsia="fr-CA"/>
        </w:rPr>
        <w:drawing>
          <wp:inline distT="0" distB="0" distL="0" distR="0">
            <wp:extent cx="3158291" cy="1362075"/>
            <wp:effectExtent l="19050" t="0" r="4009" b="0"/>
            <wp:docPr id="1" name="Imag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8291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7597" w:rsidRPr="00264F40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264F40">
        <w:rPr>
          <w:rFonts w:ascii="Times" w:eastAsia="Times New Roman" w:hAnsi="Times" w:cs="Times"/>
          <w:sz w:val="28"/>
          <w:szCs w:val="28"/>
          <w:lang w:eastAsia="fr-CA"/>
        </w:rPr>
        <w:t>Un aimant avec un champ « EM » dans le plan « polaire » est le même que la planète Terre, ( </w:t>
      </w:r>
      <w:r w:rsidRPr="00264F40">
        <w:rPr>
          <w:rFonts w:ascii="Times" w:eastAsia="Times New Roman" w:hAnsi="Times" w:cs="Times"/>
          <w:i/>
          <w:iCs/>
          <w:sz w:val="28"/>
          <w:szCs w:val="28"/>
          <w:lang w:eastAsia="fr-CA"/>
        </w:rPr>
        <w:t xml:space="preserve">l'énergie </w:t>
      </w:r>
      <w:proofErr w:type="spellStart"/>
      <w:r w:rsidRPr="00264F40">
        <w:rPr>
          <w:rFonts w:ascii="Times" w:eastAsia="Times New Roman" w:hAnsi="Times" w:cs="Times"/>
          <w:i/>
          <w:iCs/>
          <w:sz w:val="28"/>
          <w:szCs w:val="28"/>
          <w:lang w:eastAsia="fr-CA"/>
        </w:rPr>
        <w:t>EMpivote</w:t>
      </w:r>
      <w:proofErr w:type="spellEnd"/>
      <w:r w:rsidRPr="00264F40">
        <w:rPr>
          <w:rFonts w:ascii="Times" w:eastAsia="Times New Roman" w:hAnsi="Times" w:cs="Times"/>
          <w:i/>
          <w:iCs/>
          <w:sz w:val="28"/>
          <w:szCs w:val="28"/>
          <w:lang w:eastAsia="fr-CA"/>
        </w:rPr>
        <w:t xml:space="preserve"> « de haut en bas » )</w:t>
      </w:r>
      <w:r w:rsidRPr="00264F40">
        <w:rPr>
          <w:rFonts w:ascii="Times" w:eastAsia="Times New Roman" w:hAnsi="Times" w:cs="Times"/>
          <w:sz w:val="28"/>
          <w:szCs w:val="28"/>
          <w:lang w:eastAsia="fr-CA"/>
        </w:rPr>
        <w:t> ; Alors qu'un aimant avec un plan "Axial" est totalement différent, ( </w:t>
      </w:r>
      <w:r w:rsidRPr="00264F40">
        <w:rPr>
          <w:rFonts w:ascii="Times" w:eastAsia="Times New Roman" w:hAnsi="Times" w:cs="Times"/>
          <w:i/>
          <w:iCs/>
          <w:sz w:val="28"/>
          <w:szCs w:val="28"/>
          <w:lang w:eastAsia="fr-CA"/>
        </w:rPr>
        <w:t>c'</w:t>
      </w:r>
      <w:proofErr w:type="spellStart"/>
      <w:r w:rsidRPr="00264F40">
        <w:rPr>
          <w:rFonts w:ascii="Times" w:eastAsia="Times New Roman" w:hAnsi="Times" w:cs="Times"/>
          <w:i/>
          <w:iCs/>
          <w:sz w:val="28"/>
          <w:szCs w:val="28"/>
          <w:lang w:eastAsia="fr-CA"/>
        </w:rPr>
        <w:t>estL'énergie</w:t>
      </w:r>
      <w:proofErr w:type="spellEnd"/>
      <w:r w:rsidRPr="00264F40">
        <w:rPr>
          <w:rFonts w:ascii="Times" w:eastAsia="Times New Roman" w:hAnsi="Times" w:cs="Times"/>
          <w:i/>
          <w:iCs/>
          <w:sz w:val="28"/>
          <w:szCs w:val="28"/>
          <w:lang w:eastAsia="fr-CA"/>
        </w:rPr>
        <w:t xml:space="preserve"> EM est </w:t>
      </w:r>
      <w:r w:rsidRPr="00264F40">
        <w:rPr>
          <w:rFonts w:ascii="Times" w:eastAsia="Times New Roman" w:hAnsi="Times" w:cs="Times"/>
          <w:i/>
          <w:iCs/>
          <w:sz w:val="28"/>
          <w:szCs w:val="28"/>
          <w:lang w:eastAsia="fr-CA"/>
        </w:rPr>
        <w:lastRenderedPageBreak/>
        <w:t>« rotationnelle » autour d'un axe commun). </w:t>
      </w:r>
      <w:r w:rsidRPr="00264F40">
        <w:rPr>
          <w:rFonts w:ascii="Times" w:eastAsia="Times New Roman" w:hAnsi="Times" w:cs="Times"/>
          <w:sz w:val="28"/>
          <w:szCs w:val="28"/>
          <w:lang w:eastAsia="fr-CA"/>
        </w:rPr>
        <w:t>Mais le plan d'inertie reste le même,</w:t>
      </w:r>
      <w:r w:rsidR="00025717">
        <w:rPr>
          <w:rFonts w:ascii="Times" w:eastAsia="Times New Roman" w:hAnsi="Times" w:cs="Times"/>
          <w:sz w:val="28"/>
          <w:szCs w:val="28"/>
          <w:lang w:eastAsia="fr-CA"/>
        </w:rPr>
        <w:t xml:space="preserve"> </w:t>
      </w:r>
      <w:r w:rsidRPr="00264F40">
        <w:rPr>
          <w:rFonts w:ascii="Times" w:eastAsia="Times New Roman" w:hAnsi="Times" w:cs="Times"/>
          <w:sz w:val="28"/>
          <w:szCs w:val="28"/>
          <w:lang w:eastAsia="fr-CA"/>
        </w:rPr>
        <w:t>celui de l'axe du plan polaire. </w:t>
      </w:r>
      <w:r w:rsidRPr="00F023A3">
        <w:rPr>
          <w:rFonts w:ascii="Times" w:eastAsia="Times New Roman" w:hAnsi="Times" w:cs="Times"/>
          <w:sz w:val="28"/>
          <w:szCs w:val="28"/>
          <w:u w:val="single"/>
          <w:lang w:eastAsia="fr-CA"/>
        </w:rPr>
        <w:t>Envisager maintenant de changer la forme fondamentale d'un aimant</w:t>
      </w:r>
      <w:r w:rsidR="00025717" w:rsidRPr="00F023A3">
        <w:rPr>
          <w:rFonts w:ascii="Times" w:eastAsia="Times New Roman" w:hAnsi="Times" w:cs="Times"/>
          <w:sz w:val="28"/>
          <w:szCs w:val="28"/>
          <w:u w:val="single"/>
          <w:lang w:eastAsia="fr-CA"/>
        </w:rPr>
        <w:t xml:space="preserve"> </w:t>
      </w:r>
      <w:r w:rsidRPr="00F023A3">
        <w:rPr>
          <w:rFonts w:ascii="Times" w:eastAsia="Times New Roman" w:hAnsi="Times" w:cs="Times"/>
          <w:sz w:val="28"/>
          <w:szCs w:val="28"/>
          <w:u w:val="single"/>
          <w:lang w:eastAsia="fr-CA"/>
        </w:rPr>
        <w:t>d'un cylindre à celui d'une courbe</w:t>
      </w:r>
      <w:r w:rsidRPr="00264F40">
        <w:rPr>
          <w:rFonts w:ascii="Times" w:eastAsia="Times New Roman" w:hAnsi="Times" w:cs="Times"/>
          <w:sz w:val="28"/>
          <w:szCs w:val="28"/>
          <w:lang w:eastAsia="fr-CA"/>
        </w:rPr>
        <w:t>, ( </w:t>
      </w:r>
      <w:r w:rsidRPr="00264F40">
        <w:rPr>
          <w:rFonts w:ascii="Times" w:eastAsia="Times New Roman" w:hAnsi="Times" w:cs="Times"/>
          <w:i/>
          <w:iCs/>
          <w:sz w:val="28"/>
          <w:szCs w:val="28"/>
          <w:lang w:eastAsia="fr-CA"/>
        </w:rPr>
        <w:t>quelque chose comme un morceau d'écorce d'orange</w:t>
      </w:r>
      <w:r w:rsidRPr="00264F40">
        <w:rPr>
          <w:rFonts w:ascii="Times" w:eastAsia="Times New Roman" w:hAnsi="Times" w:cs="Times"/>
          <w:sz w:val="28"/>
          <w:szCs w:val="28"/>
          <w:lang w:eastAsia="fr-CA"/>
        </w:rPr>
        <w:t> ), avec l'aimant</w:t>
      </w:r>
    </w:p>
    <w:p w:rsidR="00157597" w:rsidRPr="00264F40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264F40">
        <w:rPr>
          <w:rFonts w:ascii="Times" w:eastAsia="Times New Roman" w:hAnsi="Times" w:cs="Times"/>
          <w:sz w:val="28"/>
          <w:szCs w:val="28"/>
          <w:lang w:eastAsia="fr-CA"/>
        </w:rPr>
        <w:t>plan de part et d'autre de la surface de la courbe entraîne une expansion dans le champ Nord et un</w:t>
      </w:r>
      <w:r w:rsidR="00025717">
        <w:rPr>
          <w:rFonts w:ascii="Times" w:eastAsia="Times New Roman" w:hAnsi="Times" w:cs="Times"/>
          <w:sz w:val="28"/>
          <w:szCs w:val="28"/>
          <w:lang w:eastAsia="fr-CA"/>
        </w:rPr>
        <w:t xml:space="preserve"> </w:t>
      </w:r>
      <w:r w:rsidRPr="00264F40">
        <w:rPr>
          <w:rFonts w:ascii="Times" w:eastAsia="Times New Roman" w:hAnsi="Times" w:cs="Times"/>
          <w:sz w:val="28"/>
          <w:szCs w:val="28"/>
          <w:lang w:eastAsia="fr-CA"/>
        </w:rPr>
        <w:t>effacer la compression visible avec le champ Sud comme indiqué ci-dessous.</w:t>
      </w:r>
    </w:p>
    <w:p w:rsidR="00157597" w:rsidRPr="00157597" w:rsidRDefault="00867D2B" w:rsidP="00157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 w:rsidRPr="00867D2B">
        <w:rPr>
          <w:rFonts w:ascii="Times New Roman" w:eastAsia="Times New Roman" w:hAnsi="Times New Roman" w:cs="Times New Roman"/>
          <w:sz w:val="24"/>
          <w:szCs w:val="24"/>
          <w:lang w:eastAsia="fr-CA"/>
        </w:rPr>
        <w:pict>
          <v:rect id="_x0000_i1031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30"/>
      </w:tblGrid>
      <w:tr w:rsidR="00157597" w:rsidRPr="00157597" w:rsidTr="00157597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:rsidR="00157597" w:rsidRPr="00157597" w:rsidRDefault="00157597" w:rsidP="001575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fr-CA"/>
              </w:rPr>
            </w:pPr>
            <w:bookmarkStart w:id="6" w:name="8"/>
            <w:r w:rsidRPr="0015759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CA"/>
              </w:rPr>
              <w:t>Page 8</w:t>
            </w:r>
            <w:bookmarkEnd w:id="6"/>
          </w:p>
        </w:tc>
      </w:tr>
    </w:tbl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8</w:t>
      </w:r>
    </w:p>
    <w:p w:rsidR="00DE31B4" w:rsidRDefault="00DE31B4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</w:p>
    <w:p w:rsidR="00DE31B4" w:rsidRDefault="00E13399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>
        <w:rPr>
          <w:rFonts w:ascii="Times" w:eastAsia="Times New Roman" w:hAnsi="Times" w:cs="Times"/>
          <w:noProof/>
          <w:sz w:val="28"/>
          <w:szCs w:val="28"/>
          <w:lang w:eastAsia="fr-CA"/>
        </w:rPr>
        <w:drawing>
          <wp:inline distT="0" distB="0" distL="0" distR="0">
            <wp:extent cx="4351734" cy="3481388"/>
            <wp:effectExtent l="19050" t="0" r="0" b="0"/>
            <wp:docPr id="51" name="Image 51" descr="C:\Users\Toshiba\Desktop\Sans tit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:\Users\Toshiba\Desktop\Sans titr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1733" cy="3481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 xml:space="preserve">Deux aimants « incurvés » comme indiqué en </w:t>
      </w:r>
      <w:r w:rsidRPr="00A26A06">
        <w:rPr>
          <w:rFonts w:ascii="Times" w:eastAsia="Times New Roman" w:hAnsi="Times" w:cs="Times"/>
          <w:sz w:val="28"/>
          <w:szCs w:val="28"/>
          <w:u w:val="single"/>
          <w:lang w:eastAsia="fr-CA"/>
        </w:rPr>
        <w:t>DEUX paires</w:t>
      </w:r>
      <w:r w:rsidRPr="00F962C6">
        <w:rPr>
          <w:rFonts w:ascii="Times" w:eastAsia="Times New Roman" w:hAnsi="Times" w:cs="Times"/>
          <w:sz w:val="28"/>
          <w:szCs w:val="28"/>
          <w:lang w:eastAsia="fr-CA"/>
        </w:rPr>
        <w:t xml:space="preserve"> (gauche et droite) ; la "surface intérieure" étant</w:t>
      </w:r>
      <w:r w:rsidR="00244B71">
        <w:rPr>
          <w:rFonts w:ascii="Times" w:eastAsia="Times New Roman" w:hAnsi="Times" w:cs="Times"/>
          <w:sz w:val="28"/>
          <w:szCs w:val="28"/>
          <w:lang w:eastAsia="fr-CA"/>
        </w:rPr>
        <w:t xml:space="preserve"> </w:t>
      </w:r>
      <w:r w:rsidRPr="00F962C6">
        <w:rPr>
          <w:rFonts w:ascii="Times" w:eastAsia="Times New Roman" w:hAnsi="Times" w:cs="Times"/>
          <w:sz w:val="28"/>
          <w:szCs w:val="28"/>
          <w:lang w:eastAsia="fr-CA"/>
        </w:rPr>
        <w:t>« Sud » et la surface extérieure étant « Nord ». Le champ Nord est « dissipé » (ou) fragilisé par</w:t>
      </w:r>
      <w:r w:rsidR="00244B71">
        <w:rPr>
          <w:rFonts w:ascii="Times" w:eastAsia="Times New Roman" w:hAnsi="Times" w:cs="Times"/>
          <w:sz w:val="28"/>
          <w:szCs w:val="28"/>
          <w:lang w:eastAsia="fr-CA"/>
        </w:rPr>
        <w:t xml:space="preserve"> </w:t>
      </w:r>
      <w:r w:rsidRPr="00F962C6">
        <w:rPr>
          <w:rFonts w:ascii="Times" w:eastAsia="Times New Roman" w:hAnsi="Times" w:cs="Times"/>
          <w:sz w:val="28"/>
          <w:szCs w:val="28"/>
          <w:lang w:eastAsia="fr-CA"/>
        </w:rPr>
        <w:t>la courbure de la surface (tout comme le champ électromagnétique de la planète Terre) ; Le champ Sud est</w:t>
      </w:r>
      <w:r w:rsidR="00244B71">
        <w:rPr>
          <w:rFonts w:ascii="Times" w:eastAsia="Times New Roman" w:hAnsi="Times" w:cs="Times"/>
          <w:sz w:val="28"/>
          <w:szCs w:val="28"/>
          <w:lang w:eastAsia="fr-CA"/>
        </w:rPr>
        <w:t xml:space="preserve"> </w:t>
      </w:r>
      <w:r w:rsidRPr="00F962C6">
        <w:rPr>
          <w:rFonts w:ascii="Times" w:eastAsia="Times New Roman" w:hAnsi="Times" w:cs="Times"/>
          <w:sz w:val="28"/>
          <w:szCs w:val="28"/>
          <w:lang w:eastAsia="fr-CA"/>
        </w:rPr>
        <w:t>« concentré » ou comprimé à un point ( </w:t>
      </w:r>
      <w:r w:rsidRPr="00F962C6">
        <w:rPr>
          <w:rFonts w:ascii="Times" w:eastAsia="Times New Roman" w:hAnsi="Times" w:cs="Times"/>
          <w:i/>
          <w:iCs/>
          <w:sz w:val="28"/>
          <w:szCs w:val="28"/>
          <w:lang w:eastAsia="fr-CA"/>
        </w:rPr>
        <w:t>de</w:t>
      </w:r>
      <w:r w:rsidRPr="00F962C6">
        <w:rPr>
          <w:rFonts w:ascii="Times" w:eastAsia="Times New Roman" w:hAnsi="Times" w:cs="Times"/>
          <w:sz w:val="28"/>
          <w:szCs w:val="28"/>
          <w:lang w:eastAsia="fr-CA"/>
        </w:rPr>
        <w:t xml:space="preserve"> ) de </w:t>
      </w:r>
      <w:r w:rsidR="00244B71">
        <w:rPr>
          <w:rFonts w:ascii="Times" w:eastAsia="Times New Roman" w:hAnsi="Times" w:cs="Times"/>
          <w:sz w:val="28"/>
          <w:szCs w:val="28"/>
          <w:lang w:eastAsia="fr-CA"/>
        </w:rPr>
        <w:t>c</w:t>
      </w:r>
      <w:r w:rsidRPr="00F962C6">
        <w:rPr>
          <w:rFonts w:ascii="Times" w:eastAsia="Times New Roman" w:hAnsi="Times" w:cs="Times"/>
          <w:sz w:val="28"/>
          <w:szCs w:val="28"/>
          <w:lang w:eastAsia="fr-CA"/>
        </w:rPr>
        <w:t>onvergence. Le point de « convergence » est</w:t>
      </w:r>
      <w:r w:rsidR="00244B71">
        <w:rPr>
          <w:rFonts w:ascii="Times" w:eastAsia="Times New Roman" w:hAnsi="Times" w:cs="Times"/>
          <w:sz w:val="28"/>
          <w:szCs w:val="28"/>
          <w:lang w:eastAsia="fr-CA"/>
        </w:rPr>
        <w:t xml:space="preserve"> </w:t>
      </w:r>
      <w:r w:rsidRPr="00F962C6">
        <w:rPr>
          <w:rFonts w:ascii="Times" w:eastAsia="Times New Roman" w:hAnsi="Times" w:cs="Times"/>
          <w:sz w:val="28"/>
          <w:szCs w:val="28"/>
          <w:lang w:eastAsia="fr-CA"/>
        </w:rPr>
        <w:t>connu sous le nom de point « LOCUS ». Pour rendre le dessin plus « fonctionnel », « Nous » ajouterons quelques</w:t>
      </w:r>
      <w:r w:rsidR="00244B71">
        <w:rPr>
          <w:rFonts w:ascii="Times" w:eastAsia="Times New Roman" w:hAnsi="Times" w:cs="Times"/>
          <w:sz w:val="28"/>
          <w:szCs w:val="28"/>
          <w:lang w:eastAsia="fr-CA"/>
        </w:rPr>
        <w:t xml:space="preserve"> </w:t>
      </w:r>
      <w:r w:rsidRPr="00F962C6">
        <w:rPr>
          <w:rFonts w:ascii="Times" w:eastAsia="Times New Roman" w:hAnsi="Times" w:cs="Times"/>
          <w:sz w:val="28"/>
          <w:szCs w:val="28"/>
          <w:lang w:eastAsia="fr-CA"/>
        </w:rPr>
        <w:t>Valeurs de BASE ou SIMPLE, « Nous » supposerons que le Nord et le Sud dans leur ensemble</w:t>
      </w:r>
      <w:r w:rsidR="00244B71">
        <w:rPr>
          <w:rFonts w:ascii="Times" w:eastAsia="Times New Roman" w:hAnsi="Times" w:cs="Times"/>
          <w:sz w:val="28"/>
          <w:szCs w:val="28"/>
          <w:lang w:eastAsia="fr-CA"/>
        </w:rPr>
        <w:t xml:space="preserve"> </w:t>
      </w:r>
      <w:r w:rsidRPr="00F962C6">
        <w:rPr>
          <w:rFonts w:ascii="Times" w:eastAsia="Times New Roman" w:hAnsi="Times" w:cs="Times"/>
          <w:sz w:val="28"/>
          <w:szCs w:val="28"/>
          <w:lang w:eastAsia="fr-CA"/>
        </w:rPr>
        <w:t>a une valeur numérique de « 8 » (comme indiqué par les lignes pointillées violettes et vertes). Au Nord</w:t>
      </w:r>
      <w:r w:rsidR="00244B71">
        <w:rPr>
          <w:rFonts w:ascii="Times" w:eastAsia="Times New Roman" w:hAnsi="Times" w:cs="Times"/>
          <w:sz w:val="28"/>
          <w:szCs w:val="28"/>
          <w:lang w:eastAsia="fr-CA"/>
        </w:rPr>
        <w:t xml:space="preserve"> </w:t>
      </w:r>
      <w:r w:rsidRPr="00F962C6">
        <w:rPr>
          <w:rFonts w:ascii="Times" w:eastAsia="Times New Roman" w:hAnsi="Times" w:cs="Times"/>
          <w:sz w:val="28"/>
          <w:szCs w:val="28"/>
          <w:lang w:eastAsia="fr-CA"/>
        </w:rPr>
        <w:t>face, la valeur de « 8 » est « dissipée » ou affaiblie cependant, la production combinée d'énergie est</w:t>
      </w:r>
      <w:r w:rsidR="00244B71">
        <w:rPr>
          <w:rFonts w:ascii="Times" w:eastAsia="Times New Roman" w:hAnsi="Times" w:cs="Times"/>
          <w:sz w:val="28"/>
          <w:szCs w:val="28"/>
          <w:lang w:eastAsia="fr-CA"/>
        </w:rPr>
        <w:t xml:space="preserve"> </w:t>
      </w:r>
      <w:r w:rsidRPr="00F962C6">
        <w:rPr>
          <w:rFonts w:ascii="Times" w:eastAsia="Times New Roman" w:hAnsi="Times" w:cs="Times"/>
          <w:sz w:val="28"/>
          <w:szCs w:val="28"/>
          <w:lang w:eastAsia="fr-CA"/>
        </w:rPr>
        <w:t>toujours « 8 » mais il est très faible dans son « plan d'inertie » ; Tandis que, sur la face Sud, (l'intérieur</w:t>
      </w:r>
      <w:r w:rsidR="00244B71">
        <w:rPr>
          <w:rFonts w:ascii="Times" w:eastAsia="Times New Roman" w:hAnsi="Times" w:cs="Times"/>
          <w:sz w:val="28"/>
          <w:szCs w:val="28"/>
          <w:lang w:eastAsia="fr-CA"/>
        </w:rPr>
        <w:t xml:space="preserve"> </w:t>
      </w:r>
      <w:r w:rsidRPr="00F962C6">
        <w:rPr>
          <w:rFonts w:ascii="Times" w:eastAsia="Times New Roman" w:hAnsi="Times" w:cs="Times"/>
          <w:sz w:val="28"/>
          <w:szCs w:val="28"/>
          <w:lang w:eastAsia="fr-CA"/>
        </w:rPr>
        <w:t>face au champ), le plan d'inertie est comprimé (ou) concentré en un seul point focal, (Le</w:t>
      </w:r>
      <w:r w:rsidR="00244B71">
        <w:rPr>
          <w:rFonts w:ascii="Times" w:eastAsia="Times New Roman" w:hAnsi="Times" w:cs="Times"/>
          <w:sz w:val="28"/>
          <w:szCs w:val="28"/>
          <w:lang w:eastAsia="fr-CA"/>
        </w:rPr>
        <w:t xml:space="preserve"> </w:t>
      </w:r>
      <w:r w:rsidRPr="00F962C6">
        <w:rPr>
          <w:rFonts w:ascii="Times" w:eastAsia="Times New Roman" w:hAnsi="Times" w:cs="Times"/>
          <w:sz w:val="28"/>
          <w:szCs w:val="28"/>
          <w:lang w:eastAsia="fr-CA"/>
        </w:rPr>
        <w:t xml:space="preserve">point LOCUS); Par conséquent, "un" aimant incurvé PRODUIRA une sortie plus </w:t>
      </w:r>
      <w:r w:rsidRPr="00F962C6">
        <w:rPr>
          <w:rFonts w:ascii="Times" w:eastAsia="Times New Roman" w:hAnsi="Times" w:cs="Times"/>
          <w:sz w:val="28"/>
          <w:szCs w:val="28"/>
          <w:lang w:eastAsia="fr-CA"/>
        </w:rPr>
        <w:lastRenderedPageBreak/>
        <w:t>élevée d'énergie EM</w:t>
      </w:r>
      <w:r w:rsidR="00244B71">
        <w:rPr>
          <w:rFonts w:ascii="Times" w:eastAsia="Times New Roman" w:hAnsi="Times" w:cs="Times"/>
          <w:sz w:val="28"/>
          <w:szCs w:val="28"/>
          <w:lang w:eastAsia="fr-CA"/>
        </w:rPr>
        <w:t xml:space="preserve"> </w:t>
      </w:r>
      <w:r w:rsidRPr="00F962C6">
        <w:rPr>
          <w:rFonts w:ascii="Times" w:eastAsia="Times New Roman" w:hAnsi="Times" w:cs="Times"/>
          <w:sz w:val="28"/>
          <w:szCs w:val="28"/>
          <w:lang w:eastAsia="fr-CA"/>
        </w:rPr>
        <w:t>dans le champ Sud lorsque l'aimant est courbé. Si DEUX aimants sont maintenant placés face à face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[…], (« </w:t>
      </w:r>
      <w:r w:rsidRPr="00F962C6">
        <w:rPr>
          <w:rFonts w:ascii="Times" w:eastAsia="Times New Roman" w:hAnsi="Times" w:cs="Times"/>
          <w:i/>
          <w:iCs/>
          <w:sz w:val="28"/>
          <w:szCs w:val="28"/>
          <w:lang w:eastAsia="fr-CA"/>
        </w:rPr>
        <w:t>Deux morts se sont levés au milieu de la nuit, dos à dos ils se sont fait face, ont attiré</w:t>
      </w:r>
      <w:r w:rsidR="00F77873">
        <w:rPr>
          <w:rFonts w:ascii="Times" w:eastAsia="Times New Roman" w:hAnsi="Times" w:cs="Times"/>
          <w:i/>
          <w:iCs/>
          <w:sz w:val="28"/>
          <w:szCs w:val="28"/>
          <w:lang w:eastAsia="fr-CA"/>
        </w:rPr>
        <w:t xml:space="preserve"> </w:t>
      </w:r>
      <w:r w:rsidRPr="00F962C6">
        <w:rPr>
          <w:rFonts w:ascii="Times" w:eastAsia="Times New Roman" w:hAnsi="Times" w:cs="Times"/>
          <w:i/>
          <w:iCs/>
          <w:sz w:val="28"/>
          <w:szCs w:val="28"/>
          <w:lang w:eastAsia="fr-CA"/>
        </w:rPr>
        <w:t>leurs épées et se sont tiré dessus</w:t>
      </w:r>
      <w:r w:rsidRPr="00F962C6">
        <w:rPr>
          <w:rFonts w:ascii="Times" w:eastAsia="Times New Roman" w:hAnsi="Times" w:cs="Times"/>
          <w:sz w:val="28"/>
          <w:szCs w:val="28"/>
          <w:lang w:eastAsia="fr-CA"/>
        </w:rPr>
        <w:t> »).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Dans la section « un », une question a été posée :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b/>
          <w:bCs/>
          <w:i/>
          <w:iCs/>
          <w:sz w:val="28"/>
          <w:szCs w:val="28"/>
          <w:lang w:eastAsia="fr-CA"/>
        </w:rPr>
        <w:t>Question [?]; Est-il possible de créer un « plus grand » déplacement entre deux champs polaires en utilisant</w:t>
      </w:r>
      <w:r w:rsidR="00F77873">
        <w:rPr>
          <w:rFonts w:ascii="Times" w:eastAsia="Times New Roman" w:hAnsi="Times" w:cs="Times"/>
          <w:b/>
          <w:bCs/>
          <w:i/>
          <w:iCs/>
          <w:sz w:val="28"/>
          <w:szCs w:val="28"/>
          <w:lang w:eastAsia="fr-CA"/>
        </w:rPr>
        <w:t xml:space="preserve"> </w:t>
      </w:r>
      <w:r w:rsidRPr="00F962C6">
        <w:rPr>
          <w:rFonts w:ascii="Times" w:eastAsia="Times New Roman" w:hAnsi="Times" w:cs="Times"/>
          <w:b/>
          <w:bCs/>
          <w:i/>
          <w:iCs/>
          <w:sz w:val="28"/>
          <w:szCs w:val="28"/>
          <w:lang w:eastAsia="fr-CA"/>
        </w:rPr>
        <w:t>deux aimants [?]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 xml:space="preserve">Et, comme indiqué ci-dessus, la réponse est un « OUI » très clair [!] ; Deux </w:t>
      </w:r>
      <w:r w:rsidRPr="00F77873">
        <w:rPr>
          <w:rFonts w:ascii="Times" w:eastAsia="Times New Roman" w:hAnsi="Times" w:cs="Times"/>
          <w:sz w:val="28"/>
          <w:szCs w:val="28"/>
          <w:u w:val="single"/>
          <w:lang w:eastAsia="fr-CA"/>
        </w:rPr>
        <w:t xml:space="preserve">aimants de la bonne forme </w:t>
      </w:r>
      <w:r w:rsidRPr="00F962C6">
        <w:rPr>
          <w:rFonts w:ascii="Times" w:eastAsia="Times New Roman" w:hAnsi="Times" w:cs="Times"/>
          <w:sz w:val="28"/>
          <w:szCs w:val="28"/>
          <w:lang w:eastAsia="fr-CA"/>
        </w:rPr>
        <w:t>peuvent</w:t>
      </w:r>
      <w:r w:rsidR="00F77873">
        <w:rPr>
          <w:rFonts w:ascii="Times" w:eastAsia="Times New Roman" w:hAnsi="Times" w:cs="Times"/>
          <w:sz w:val="28"/>
          <w:szCs w:val="28"/>
          <w:lang w:eastAsia="fr-CA"/>
        </w:rPr>
        <w:t xml:space="preserve"> </w:t>
      </w:r>
      <w:r w:rsidRPr="00F962C6">
        <w:rPr>
          <w:rFonts w:ascii="Times" w:eastAsia="Times New Roman" w:hAnsi="Times" w:cs="Times"/>
          <w:sz w:val="28"/>
          <w:szCs w:val="28"/>
          <w:lang w:eastAsia="fr-CA"/>
        </w:rPr>
        <w:t>produire plus de force « d'inertie » que celle de la même entrée provenant de surfaces planes.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b/>
          <w:bCs/>
          <w:i/>
          <w:iCs/>
          <w:sz w:val="28"/>
          <w:szCs w:val="28"/>
          <w:lang w:eastAsia="fr-CA"/>
        </w:rPr>
        <w:t>Question [?]; Étant donné que deux aimants peuvent créer une condition d'inertie plus importante, est-il possible de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b/>
          <w:bCs/>
          <w:i/>
          <w:iCs/>
          <w:sz w:val="28"/>
          <w:szCs w:val="28"/>
          <w:lang w:eastAsia="fr-CA"/>
        </w:rPr>
        <w:t>déplacer le plan d'inertie [?].</w:t>
      </w:r>
    </w:p>
    <w:p w:rsidR="00157597" w:rsidRPr="00F962C6" w:rsidRDefault="00867D2B" w:rsidP="001575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fr-CA"/>
        </w:rPr>
      </w:pPr>
      <w:r w:rsidRPr="00867D2B">
        <w:rPr>
          <w:rFonts w:ascii="Times New Roman" w:eastAsia="Times New Roman" w:hAnsi="Times New Roman" w:cs="Times New Roman"/>
          <w:sz w:val="28"/>
          <w:szCs w:val="28"/>
          <w:lang w:eastAsia="fr-CA"/>
        </w:rPr>
        <w:pict>
          <v:rect id="_x0000_i1032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30"/>
      </w:tblGrid>
      <w:tr w:rsidR="00157597" w:rsidRPr="00F962C6" w:rsidTr="00157597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:rsidR="00157597" w:rsidRPr="00F962C6" w:rsidRDefault="00157597" w:rsidP="001575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fr-CA"/>
              </w:rPr>
            </w:pPr>
            <w:bookmarkStart w:id="7" w:name="9"/>
            <w:r w:rsidRPr="00F962C6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fr-CA"/>
              </w:rPr>
              <w:t>Page 9</w:t>
            </w:r>
            <w:bookmarkEnd w:id="7"/>
          </w:p>
        </w:tc>
      </w:tr>
    </w:tbl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9</w:t>
      </w:r>
    </w:p>
    <w:p w:rsidR="00157597" w:rsidRPr="00451900" w:rsidRDefault="00157597" w:rsidP="00DA1B15">
      <w:pPr>
        <w:spacing w:after="0" w:line="240" w:lineRule="auto"/>
        <w:jc w:val="center"/>
        <w:rPr>
          <w:rFonts w:ascii="Times" w:eastAsia="Times New Roman" w:hAnsi="Times" w:cs="Times"/>
          <w:b/>
          <w:color w:val="2E74B5"/>
          <w:sz w:val="28"/>
          <w:szCs w:val="28"/>
          <w:lang w:eastAsia="fr-CA"/>
        </w:rPr>
      </w:pPr>
      <w:r w:rsidRPr="00451900">
        <w:rPr>
          <w:rFonts w:ascii="Times" w:eastAsia="Times New Roman" w:hAnsi="Times" w:cs="Times"/>
          <w:b/>
          <w:color w:val="2E74B5"/>
          <w:sz w:val="28"/>
          <w:szCs w:val="28"/>
          <w:lang w:eastAsia="fr-CA"/>
        </w:rPr>
        <w:t xml:space="preserve">Section trois : La </w:t>
      </w:r>
      <w:proofErr w:type="spellStart"/>
      <w:r w:rsidRPr="00451900">
        <w:rPr>
          <w:rFonts w:ascii="Times" w:eastAsia="Times New Roman" w:hAnsi="Times" w:cs="Times"/>
          <w:b/>
          <w:color w:val="2E74B5"/>
          <w:sz w:val="28"/>
          <w:szCs w:val="28"/>
          <w:lang w:eastAsia="fr-CA"/>
        </w:rPr>
        <w:t>re</w:t>
      </w:r>
      <w:proofErr w:type="spellEnd"/>
      <w:r w:rsidRPr="00451900">
        <w:rPr>
          <w:rFonts w:ascii="Times" w:eastAsia="Times New Roman" w:hAnsi="Times" w:cs="Times"/>
          <w:b/>
          <w:color w:val="2E74B5"/>
          <w:sz w:val="28"/>
          <w:szCs w:val="28"/>
          <w:lang w:eastAsia="fr-CA"/>
        </w:rPr>
        <w:t>-représentation tridimensionnelle d'un</w:t>
      </w:r>
    </w:p>
    <w:p w:rsidR="00157597" w:rsidRPr="00451900" w:rsidRDefault="00157597" w:rsidP="00DA1B15">
      <w:pPr>
        <w:spacing w:after="0" w:line="240" w:lineRule="auto"/>
        <w:jc w:val="center"/>
        <w:rPr>
          <w:rFonts w:ascii="Times" w:eastAsia="Times New Roman" w:hAnsi="Times" w:cs="Times"/>
          <w:b/>
          <w:color w:val="2E74B5"/>
          <w:sz w:val="28"/>
          <w:szCs w:val="28"/>
          <w:lang w:eastAsia="fr-CA"/>
        </w:rPr>
      </w:pPr>
      <w:r w:rsidRPr="00451900">
        <w:rPr>
          <w:rFonts w:ascii="Times" w:eastAsia="Times New Roman" w:hAnsi="Times" w:cs="Times"/>
          <w:b/>
          <w:color w:val="2E74B5"/>
          <w:sz w:val="28"/>
          <w:szCs w:val="28"/>
          <w:lang w:eastAsia="fr-CA"/>
        </w:rPr>
        <w:t>condition dimensionnelle (du) plan d'inertie.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Dans les sections un et deux, un aimant (ou) deux aimants ont été montrés avec leur</w:t>
      </w:r>
      <w:r w:rsidR="00451900">
        <w:rPr>
          <w:rFonts w:ascii="Times" w:eastAsia="Times New Roman" w:hAnsi="Times" w:cs="Times"/>
          <w:sz w:val="28"/>
          <w:szCs w:val="28"/>
          <w:lang w:eastAsia="fr-CA"/>
        </w:rPr>
        <w:t xml:space="preserve"> </w:t>
      </w:r>
      <w:r w:rsidRPr="00F962C6">
        <w:rPr>
          <w:rFonts w:ascii="Times" w:eastAsia="Times New Roman" w:hAnsi="Times" w:cs="Times"/>
          <w:sz w:val="28"/>
          <w:szCs w:val="28"/>
          <w:lang w:eastAsia="fr-CA"/>
        </w:rPr>
        <w:t>caractéristiques, leur condition polaire, leur plan polaire, plan d'inertie ; hélas, les trois conditions</w:t>
      </w:r>
      <w:r w:rsidR="00451900">
        <w:rPr>
          <w:rFonts w:ascii="Times" w:eastAsia="Times New Roman" w:hAnsi="Times" w:cs="Times"/>
          <w:sz w:val="28"/>
          <w:szCs w:val="28"/>
          <w:lang w:eastAsia="fr-CA"/>
        </w:rPr>
        <w:t xml:space="preserve"> </w:t>
      </w:r>
      <w:r w:rsidRPr="00F962C6">
        <w:rPr>
          <w:rFonts w:ascii="Times" w:eastAsia="Times New Roman" w:hAnsi="Times" w:cs="Times"/>
          <w:sz w:val="28"/>
          <w:szCs w:val="28"/>
          <w:lang w:eastAsia="fr-CA"/>
        </w:rPr>
        <w:t>ou les plans sont représentés sous la forme d'un aspect bidimensionnel ; Mais nous vivons dans un monde tridimensionnel</w:t>
      </w:r>
      <w:r w:rsidR="00451900">
        <w:rPr>
          <w:rFonts w:ascii="Times" w:eastAsia="Times New Roman" w:hAnsi="Times" w:cs="Times"/>
          <w:sz w:val="28"/>
          <w:szCs w:val="28"/>
          <w:lang w:eastAsia="fr-CA"/>
        </w:rPr>
        <w:t xml:space="preserve"> </w:t>
      </w:r>
      <w:r w:rsidRPr="00F962C6">
        <w:rPr>
          <w:rFonts w:ascii="Times" w:eastAsia="Times New Roman" w:hAnsi="Times" w:cs="Times"/>
          <w:sz w:val="28"/>
          <w:szCs w:val="28"/>
          <w:lang w:eastAsia="fr-CA"/>
        </w:rPr>
        <w:t>monde; Donc, il doit également exister dans les aimants, que leurs états de plan et d'inertie doivent également exister</w:t>
      </w:r>
      <w:r w:rsidR="00451900">
        <w:rPr>
          <w:rFonts w:ascii="Times" w:eastAsia="Times New Roman" w:hAnsi="Times" w:cs="Times"/>
          <w:sz w:val="28"/>
          <w:szCs w:val="28"/>
          <w:lang w:eastAsia="fr-CA"/>
        </w:rPr>
        <w:t xml:space="preserve"> </w:t>
      </w:r>
      <w:r w:rsidRPr="00F962C6">
        <w:rPr>
          <w:rFonts w:ascii="Times" w:eastAsia="Times New Roman" w:hAnsi="Times" w:cs="Times"/>
          <w:sz w:val="28"/>
          <w:szCs w:val="28"/>
          <w:lang w:eastAsia="fr-CA"/>
        </w:rPr>
        <w:t>dans un état tridimensionnel. Si nous considérons maintenant « Qu'est-ce qui est bidimensionnel » et « Qu'est-ce que</w:t>
      </w:r>
      <w:r w:rsidR="00451900">
        <w:rPr>
          <w:rFonts w:ascii="Times" w:eastAsia="Times New Roman" w:hAnsi="Times" w:cs="Times"/>
          <w:sz w:val="28"/>
          <w:szCs w:val="28"/>
          <w:lang w:eastAsia="fr-CA"/>
        </w:rPr>
        <w:t xml:space="preserve"> </w:t>
      </w:r>
      <w:r w:rsidRPr="00F962C6">
        <w:rPr>
          <w:rFonts w:ascii="Times" w:eastAsia="Times New Roman" w:hAnsi="Times" w:cs="Times"/>
          <w:sz w:val="28"/>
          <w:szCs w:val="28"/>
          <w:lang w:eastAsia="fr-CA"/>
        </w:rPr>
        <w:t>tridimensionnel" [?]</w:t>
      </w:r>
    </w:p>
    <w:p w:rsidR="00157597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La dimension bidimensionnelle réside dans « x » [et] « y » ; et tridimensionnel réside dans "x", "y" [et]</w:t>
      </w:r>
      <w:r w:rsidR="00451900">
        <w:rPr>
          <w:rFonts w:ascii="Times" w:eastAsia="Times New Roman" w:hAnsi="Times" w:cs="Times"/>
          <w:sz w:val="28"/>
          <w:szCs w:val="28"/>
          <w:lang w:eastAsia="fr-CA"/>
        </w:rPr>
        <w:t xml:space="preserve"> </w:t>
      </w:r>
      <w:r w:rsidRPr="00F962C6">
        <w:rPr>
          <w:rFonts w:ascii="Times" w:eastAsia="Times New Roman" w:hAnsi="Times" w:cs="Times"/>
          <w:sz w:val="28"/>
          <w:szCs w:val="28"/>
          <w:lang w:eastAsia="fr-CA"/>
        </w:rPr>
        <w:t>« z » comme indiqué ci-dessous.</w:t>
      </w:r>
    </w:p>
    <w:p w:rsidR="00451900" w:rsidRPr="00F962C6" w:rsidRDefault="00451900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>
        <w:rPr>
          <w:rFonts w:ascii="Times" w:eastAsia="Times New Roman" w:hAnsi="Times" w:cs="Times"/>
          <w:noProof/>
          <w:sz w:val="28"/>
          <w:szCs w:val="28"/>
          <w:lang w:eastAsia="fr-CA"/>
        </w:rPr>
        <w:drawing>
          <wp:inline distT="0" distB="0" distL="0" distR="0">
            <wp:extent cx="3038475" cy="1876425"/>
            <wp:effectExtent l="19050" t="0" r="9525" b="0"/>
            <wp:docPr id="54" name="Imag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lastRenderedPageBreak/>
        <w:t>L'image à « gauche » ci-dessus représente (gauche / droite) [et] (haut / bas); et l'image au</w:t>
      </w:r>
      <w:r w:rsidR="00A32248">
        <w:rPr>
          <w:rFonts w:ascii="Times" w:eastAsia="Times New Roman" w:hAnsi="Times" w:cs="Times"/>
          <w:sz w:val="28"/>
          <w:szCs w:val="28"/>
          <w:lang w:eastAsia="fr-CA"/>
        </w:rPr>
        <w:t xml:space="preserve"> </w:t>
      </w:r>
      <w:r w:rsidRPr="00F962C6">
        <w:rPr>
          <w:rFonts w:ascii="Times" w:eastAsia="Times New Roman" w:hAnsi="Times" w:cs="Times"/>
          <w:sz w:val="28"/>
          <w:szCs w:val="28"/>
          <w:lang w:eastAsia="fr-CA"/>
        </w:rPr>
        <w:t>« à droite » ci-dessus représente le « TROISIÈME » axe ou « 3D » qui est l'axe « z » (ou) entrant et sortant.</w:t>
      </w:r>
    </w:p>
    <w:p w:rsidR="0033100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Par conséquent, pour bien comprendre l'image ci-dessous, il faut comprendre qu'une troisième dimension</w:t>
      </w:r>
      <w:r w:rsidR="00A32248">
        <w:rPr>
          <w:rFonts w:ascii="Times" w:eastAsia="Times New Roman" w:hAnsi="Times" w:cs="Times"/>
          <w:sz w:val="28"/>
          <w:szCs w:val="28"/>
          <w:lang w:eastAsia="fr-CA"/>
        </w:rPr>
        <w:t xml:space="preserve"> </w:t>
      </w:r>
      <w:r w:rsidRPr="00F962C6">
        <w:rPr>
          <w:rFonts w:ascii="Times" w:eastAsia="Times New Roman" w:hAnsi="Times" w:cs="Times"/>
          <w:sz w:val="28"/>
          <w:szCs w:val="28"/>
          <w:lang w:eastAsia="fr-CA"/>
        </w:rPr>
        <w:t>à l'image existe, celle de l'axe « z » ; Et, en comparaison (2D à 3D) :</w:t>
      </w:r>
      <w:r w:rsidR="00A32248">
        <w:rPr>
          <w:rFonts w:ascii="Times" w:eastAsia="Times New Roman" w:hAnsi="Times" w:cs="Times"/>
          <w:sz w:val="28"/>
          <w:szCs w:val="28"/>
          <w:lang w:eastAsia="fr-CA"/>
        </w:rPr>
        <w:t xml:space="preserve"> </w:t>
      </w:r>
    </w:p>
    <w:p w:rsidR="00331006" w:rsidRDefault="00331006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</w:p>
    <w:p w:rsidR="00331006" w:rsidRDefault="00331006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>
        <w:rPr>
          <w:rFonts w:ascii="Times" w:eastAsia="Times New Roman" w:hAnsi="Times" w:cs="Times"/>
          <w:noProof/>
          <w:sz w:val="28"/>
          <w:szCs w:val="28"/>
          <w:lang w:eastAsia="fr-CA"/>
        </w:rPr>
        <w:drawing>
          <wp:inline distT="0" distB="0" distL="0" distR="0">
            <wp:extent cx="5486400" cy="1647105"/>
            <wp:effectExtent l="19050" t="0" r="0" b="0"/>
            <wp:docPr id="58" name="Imag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647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1006" w:rsidRDefault="00331006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On peut voir que les deux aimants sont "Tangentiels" (et) "Parallèles" l'un à l'autre avec une profondeur</w:t>
      </w:r>
      <w:r w:rsidR="006210AE">
        <w:rPr>
          <w:rFonts w:ascii="Times" w:eastAsia="Times New Roman" w:hAnsi="Times" w:cs="Times"/>
          <w:sz w:val="28"/>
          <w:szCs w:val="28"/>
          <w:lang w:eastAsia="fr-CA"/>
        </w:rPr>
        <w:t xml:space="preserve"> </w:t>
      </w:r>
      <w:r w:rsidRPr="00F962C6">
        <w:rPr>
          <w:rFonts w:ascii="Times" w:eastAsia="Times New Roman" w:hAnsi="Times" w:cs="Times"/>
          <w:sz w:val="28"/>
          <w:szCs w:val="28"/>
          <w:lang w:eastAsia="fr-CA"/>
        </w:rPr>
        <w:t xml:space="preserve">à leur forme. Ainsi, le plan d'inertie (représenté en vert) s'oppose </w:t>
      </w:r>
      <w:r w:rsidR="00A32248">
        <w:rPr>
          <w:rFonts w:ascii="Times" w:eastAsia="Times New Roman" w:hAnsi="Times" w:cs="Times"/>
          <w:sz w:val="28"/>
          <w:szCs w:val="28"/>
          <w:lang w:eastAsia="fr-CA"/>
        </w:rPr>
        <w:t>D</w:t>
      </w:r>
      <w:r w:rsidRPr="00F962C6">
        <w:rPr>
          <w:rFonts w:ascii="Times" w:eastAsia="Times New Roman" w:hAnsi="Times" w:cs="Times"/>
          <w:sz w:val="28"/>
          <w:szCs w:val="28"/>
          <w:lang w:eastAsia="fr-CA"/>
        </w:rPr>
        <w:t>irectement et</w:t>
      </w:r>
      <w:r w:rsidR="00A32248">
        <w:rPr>
          <w:rFonts w:ascii="Times" w:eastAsia="Times New Roman" w:hAnsi="Times" w:cs="Times"/>
          <w:sz w:val="28"/>
          <w:szCs w:val="28"/>
          <w:lang w:eastAsia="fr-CA"/>
        </w:rPr>
        <w:t xml:space="preserve"> </w:t>
      </w:r>
      <w:r w:rsidRPr="00F962C6">
        <w:rPr>
          <w:rFonts w:ascii="Times" w:eastAsia="Times New Roman" w:hAnsi="Times" w:cs="Times"/>
          <w:sz w:val="28"/>
          <w:szCs w:val="28"/>
          <w:lang w:eastAsia="fr-CA"/>
        </w:rPr>
        <w:t>focalisé sur un seul point, le milieu (ou) le point LOCUS entre les deux objets.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color w:val="7030A0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CE [!!], c'est à ce moment-là que le vrai plaisir commence ; Penser maintenant […], </w:t>
      </w:r>
      <w:r w:rsidRPr="00A32248">
        <w:rPr>
          <w:rFonts w:ascii="Times" w:eastAsia="Times New Roman" w:hAnsi="Times" w:cs="Times"/>
          <w:i/>
          <w:iCs/>
          <w:sz w:val="28"/>
          <w:szCs w:val="28"/>
          <w:u w:val="single"/>
          <w:lang w:eastAsia="fr-CA"/>
        </w:rPr>
        <w:t>« </w:t>
      </w:r>
      <w:r w:rsidRPr="00A32248">
        <w:rPr>
          <w:rFonts w:ascii="Times" w:eastAsia="Times New Roman" w:hAnsi="Times" w:cs="Times"/>
          <w:i/>
          <w:iCs/>
          <w:color w:val="7030A0"/>
          <w:sz w:val="28"/>
          <w:szCs w:val="28"/>
          <w:u w:val="single"/>
          <w:lang w:eastAsia="fr-CA"/>
        </w:rPr>
        <w:t>Les aimants sont courbés</w:t>
      </w:r>
      <w:r w:rsidRPr="00F962C6">
        <w:rPr>
          <w:rFonts w:ascii="Times" w:eastAsia="Times New Roman" w:hAnsi="Times" w:cs="Times"/>
          <w:i/>
          <w:iCs/>
          <w:color w:val="7030A0"/>
          <w:sz w:val="28"/>
          <w:szCs w:val="28"/>
          <w:lang w:eastAsia="fr-CA"/>
        </w:rPr>
        <w:t xml:space="preserve"> créant</w:t>
      </w:r>
      <w:r w:rsidR="006210AE">
        <w:rPr>
          <w:rFonts w:ascii="Times" w:eastAsia="Times New Roman" w:hAnsi="Times" w:cs="Times"/>
          <w:i/>
          <w:iCs/>
          <w:color w:val="7030A0"/>
          <w:sz w:val="28"/>
          <w:szCs w:val="28"/>
          <w:lang w:eastAsia="fr-CA"/>
        </w:rPr>
        <w:t xml:space="preserve"> </w:t>
      </w:r>
      <w:r w:rsidRPr="00F962C6">
        <w:rPr>
          <w:rFonts w:ascii="Times" w:eastAsia="Times New Roman" w:hAnsi="Times" w:cs="Times"/>
          <w:i/>
          <w:iCs/>
          <w:color w:val="7030A0"/>
          <w:sz w:val="28"/>
          <w:szCs w:val="28"/>
          <w:lang w:eastAsia="fr-CA"/>
        </w:rPr>
        <w:t>un point focal, il y a deux aimants opposés à 180° l'un de l'autre, et les deux aimants sont tangentiels</w:t>
      </w:r>
      <w:r w:rsidR="006C2D81">
        <w:rPr>
          <w:rFonts w:ascii="Times" w:eastAsia="Times New Roman" w:hAnsi="Times" w:cs="Times"/>
          <w:i/>
          <w:iCs/>
          <w:color w:val="7030A0"/>
          <w:sz w:val="28"/>
          <w:szCs w:val="28"/>
          <w:lang w:eastAsia="fr-CA"/>
        </w:rPr>
        <w:t xml:space="preserve"> </w:t>
      </w:r>
      <w:r w:rsidRPr="00F962C6">
        <w:rPr>
          <w:rFonts w:ascii="Times" w:eastAsia="Times New Roman" w:hAnsi="Times" w:cs="Times"/>
          <w:i/>
          <w:iCs/>
          <w:color w:val="7030A0"/>
          <w:sz w:val="28"/>
          <w:szCs w:val="28"/>
          <w:lang w:eastAsia="fr-CA"/>
        </w:rPr>
        <w:t>(et) parallèles les uns aux autres ; Ils sont aussi "STATIQUES" dans leur mouvement dans l'espace, ils sont FIXES, comme</w:t>
      </w:r>
    </w:p>
    <w:p w:rsidR="006210AE" w:rsidRDefault="00157597" w:rsidP="00157597">
      <w:pPr>
        <w:spacing w:after="0" w:line="240" w:lineRule="auto"/>
        <w:rPr>
          <w:rFonts w:ascii="Times" w:eastAsia="Times New Roman" w:hAnsi="Times" w:cs="Times"/>
          <w:color w:val="000000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i/>
          <w:iCs/>
          <w:color w:val="7030A0"/>
          <w:sz w:val="28"/>
          <w:szCs w:val="28"/>
          <w:lang w:eastAsia="fr-CA"/>
        </w:rPr>
        <w:t>en NE BOUGEANT PAS [!], donc le plan d'inertie reste STATIQUE </w:t>
      </w:r>
      <w:r w:rsidRPr="00F962C6">
        <w:rPr>
          <w:rFonts w:ascii="Times" w:eastAsia="Times New Roman" w:hAnsi="Times" w:cs="Times"/>
          <w:i/>
          <w:iCs/>
          <w:color w:val="000000"/>
          <w:sz w:val="28"/>
          <w:szCs w:val="28"/>
          <w:lang w:eastAsia="fr-CA"/>
        </w:rPr>
        <w:t>”</w:t>
      </w:r>
      <w:r w:rsidRPr="00F962C6">
        <w:rPr>
          <w:rFonts w:ascii="Times" w:eastAsia="Times New Roman" w:hAnsi="Times" w:cs="Times"/>
          <w:color w:val="000000"/>
          <w:sz w:val="28"/>
          <w:szCs w:val="28"/>
          <w:lang w:eastAsia="fr-CA"/>
        </w:rPr>
        <w:t> . </w:t>
      </w:r>
    </w:p>
    <w:p w:rsidR="006210AE" w:rsidRDefault="006210AE" w:rsidP="00157597">
      <w:pPr>
        <w:spacing w:after="0" w:line="240" w:lineRule="auto"/>
        <w:rPr>
          <w:rFonts w:ascii="Times" w:eastAsia="Times New Roman" w:hAnsi="Times" w:cs="Times"/>
          <w:color w:val="000000"/>
          <w:sz w:val="28"/>
          <w:szCs w:val="28"/>
          <w:lang w:eastAsia="fr-CA"/>
        </w:rPr>
      </w:pP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color w:val="000000"/>
          <w:sz w:val="28"/>
          <w:szCs w:val="28"/>
          <w:lang w:eastAsia="fr-CA"/>
        </w:rPr>
        <w:t>Tout pointe vers UN point</w:t>
      </w:r>
      <w:r w:rsidR="006C2D81">
        <w:rPr>
          <w:rFonts w:ascii="Times" w:eastAsia="Times New Roman" w:hAnsi="Times" w:cs="Times"/>
          <w:color w:val="000000"/>
          <w:sz w:val="28"/>
          <w:szCs w:val="28"/>
          <w:lang w:eastAsia="fr-CA"/>
        </w:rPr>
        <w:t xml:space="preserve"> </w:t>
      </w:r>
      <w:r w:rsidRPr="00F962C6">
        <w:rPr>
          <w:rFonts w:ascii="Times" w:eastAsia="Times New Roman" w:hAnsi="Times" w:cs="Times"/>
          <w:sz w:val="28"/>
          <w:szCs w:val="28"/>
          <w:lang w:eastAsia="fr-CA"/>
        </w:rPr>
        <w:t>dans l'espace, (un point infiniment petit); Ce point est connu sous le nom de « PIN » « Point (d') inertie</w:t>
      </w:r>
      <w:r w:rsidR="006C2D81">
        <w:rPr>
          <w:rFonts w:ascii="Times" w:eastAsia="Times New Roman" w:hAnsi="Times" w:cs="Times"/>
          <w:sz w:val="28"/>
          <w:szCs w:val="28"/>
          <w:lang w:eastAsia="fr-CA"/>
        </w:rPr>
        <w:t xml:space="preserve"> </w:t>
      </w:r>
      <w:r w:rsidRPr="00F962C6">
        <w:rPr>
          <w:rFonts w:ascii="Times" w:eastAsia="Times New Roman" w:hAnsi="Times" w:cs="Times"/>
          <w:sz w:val="28"/>
          <w:szCs w:val="28"/>
          <w:lang w:eastAsia="fr-CA"/>
        </w:rPr>
        <w:t>Neutralité". On sait aussi que le Nord est plus faible que le Sud, on sait aussi que deux Sud</w:t>
      </w:r>
      <w:r w:rsidR="006C2D81">
        <w:rPr>
          <w:rFonts w:ascii="Times" w:eastAsia="Times New Roman" w:hAnsi="Times" w:cs="Times"/>
          <w:sz w:val="28"/>
          <w:szCs w:val="28"/>
          <w:lang w:eastAsia="fr-CA"/>
        </w:rPr>
        <w:t xml:space="preserve"> </w:t>
      </w:r>
      <w:r w:rsidRPr="00F962C6">
        <w:rPr>
          <w:rFonts w:ascii="Times" w:eastAsia="Times New Roman" w:hAnsi="Times" w:cs="Times"/>
          <w:sz w:val="28"/>
          <w:szCs w:val="28"/>
          <w:lang w:eastAsia="fr-CA"/>
        </w:rPr>
        <w:t xml:space="preserve">les champs NE PEUVENT PAS </w:t>
      </w:r>
      <w:r w:rsidR="006210AE">
        <w:rPr>
          <w:rFonts w:ascii="Times" w:eastAsia="Times New Roman" w:hAnsi="Times" w:cs="Times"/>
          <w:sz w:val="28"/>
          <w:szCs w:val="28"/>
          <w:lang w:eastAsia="fr-CA"/>
        </w:rPr>
        <w:t xml:space="preserve">SE </w:t>
      </w:r>
      <w:r w:rsidRPr="00F962C6">
        <w:rPr>
          <w:rFonts w:ascii="Times" w:eastAsia="Times New Roman" w:hAnsi="Times" w:cs="Times"/>
          <w:sz w:val="28"/>
          <w:szCs w:val="28"/>
          <w:lang w:eastAsia="fr-CA"/>
        </w:rPr>
        <w:t>toucher. Si les deux champs pointent vers le centre sont focalisés sur un seul point dans le</w:t>
      </w:r>
      <w:r w:rsidR="006210AE">
        <w:rPr>
          <w:rFonts w:ascii="Times" w:eastAsia="Times New Roman" w:hAnsi="Times" w:cs="Times"/>
          <w:sz w:val="28"/>
          <w:szCs w:val="28"/>
          <w:lang w:eastAsia="fr-CA"/>
        </w:rPr>
        <w:t xml:space="preserve"> </w:t>
      </w:r>
      <w:r w:rsidRPr="00F962C6">
        <w:rPr>
          <w:rFonts w:ascii="Times" w:eastAsia="Times New Roman" w:hAnsi="Times" w:cs="Times"/>
          <w:sz w:val="28"/>
          <w:szCs w:val="28"/>
          <w:lang w:eastAsia="fr-CA"/>
        </w:rPr>
        <w:t>centre et ne peut pas se toucher, les deux points DOIVENT dévier dans des directions égales et opposées, mais cela</w:t>
      </w:r>
      <w:r w:rsidR="00A97DD9">
        <w:rPr>
          <w:rFonts w:ascii="Times" w:eastAsia="Times New Roman" w:hAnsi="Times" w:cs="Times"/>
          <w:sz w:val="28"/>
          <w:szCs w:val="28"/>
          <w:lang w:eastAsia="fr-CA"/>
        </w:rPr>
        <w:t xml:space="preserve"> </w:t>
      </w:r>
      <w:r w:rsidRPr="00F962C6">
        <w:rPr>
          <w:rFonts w:ascii="Times" w:eastAsia="Times New Roman" w:hAnsi="Times" w:cs="Times"/>
          <w:sz w:val="28"/>
          <w:szCs w:val="28"/>
          <w:lang w:eastAsia="fr-CA"/>
        </w:rPr>
        <w:t>n'est pas possible en raison du fait que l'exact opposé est également une force opposée[!]; </w:t>
      </w:r>
      <w:r w:rsidR="00A97DD9">
        <w:rPr>
          <w:rFonts w:ascii="Times" w:eastAsia="Times New Roman" w:hAnsi="Times" w:cs="Times"/>
          <w:sz w:val="28"/>
          <w:szCs w:val="28"/>
          <w:lang w:eastAsia="fr-CA"/>
        </w:rPr>
        <w:t xml:space="preserve"> </w:t>
      </w:r>
      <w:r w:rsidR="00331006">
        <w:rPr>
          <w:rFonts w:ascii="Times" w:eastAsia="Times New Roman" w:hAnsi="Times" w:cs="Times"/>
          <w:sz w:val="28"/>
          <w:szCs w:val="28"/>
          <w:lang w:eastAsia="fr-CA"/>
        </w:rPr>
        <w:t xml:space="preserve"> </w:t>
      </w:r>
    </w:p>
    <w:p w:rsidR="00157597" w:rsidRPr="00F962C6" w:rsidRDefault="00867D2B" w:rsidP="001575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fr-CA"/>
        </w:rPr>
      </w:pPr>
      <w:r w:rsidRPr="00867D2B">
        <w:rPr>
          <w:rFonts w:ascii="Times New Roman" w:eastAsia="Times New Roman" w:hAnsi="Times New Roman" w:cs="Times New Roman"/>
          <w:sz w:val="28"/>
          <w:szCs w:val="28"/>
          <w:lang w:eastAsia="fr-CA"/>
        </w:rPr>
        <w:pict>
          <v:rect id="_x0000_i1033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30"/>
      </w:tblGrid>
      <w:tr w:rsidR="00157597" w:rsidRPr="00F962C6" w:rsidTr="00157597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:rsidR="00157597" w:rsidRPr="00F962C6" w:rsidRDefault="00157597" w:rsidP="001575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fr-CA"/>
              </w:rPr>
            </w:pPr>
            <w:bookmarkStart w:id="8" w:name="10"/>
            <w:r w:rsidRPr="00F962C6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fr-CA"/>
              </w:rPr>
              <w:t>Page 10</w:t>
            </w:r>
            <w:bookmarkEnd w:id="8"/>
          </w:p>
        </w:tc>
      </w:tr>
    </w:tbl>
    <w:p w:rsidR="00157597" w:rsidRPr="00F962C6" w:rsidRDefault="00331006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>
        <w:rPr>
          <w:rFonts w:ascii="Times" w:eastAsia="Times New Roman" w:hAnsi="Times" w:cs="Times"/>
          <w:sz w:val="28"/>
          <w:szCs w:val="28"/>
          <w:lang w:eastAsia="fr-CA"/>
        </w:rPr>
        <w:t xml:space="preserve"> </w:t>
      </w:r>
    </w:p>
    <w:p w:rsidR="00157597" w:rsidRDefault="00A97DD9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>
        <w:rPr>
          <w:rFonts w:ascii="Times" w:eastAsia="Times New Roman" w:hAnsi="Times" w:cs="Times"/>
          <w:sz w:val="28"/>
          <w:szCs w:val="28"/>
          <w:lang w:eastAsia="fr-CA"/>
        </w:rPr>
        <w:lastRenderedPageBreak/>
        <w:t xml:space="preserve">Le résultat est </w:t>
      </w:r>
      <w:r w:rsidR="00157597" w:rsidRPr="00F962C6">
        <w:rPr>
          <w:rFonts w:ascii="Times" w:eastAsia="Times New Roman" w:hAnsi="Times" w:cs="Times"/>
          <w:sz w:val="28"/>
          <w:szCs w:val="28"/>
          <w:lang w:eastAsia="fr-CA"/>
        </w:rPr>
        <w:t>un MOUVEMENT dans le plan d'inertie contre celui de toutes les forces conditionnelles EM connues et celui de</w:t>
      </w:r>
      <w:r>
        <w:rPr>
          <w:rFonts w:ascii="Times" w:eastAsia="Times New Roman" w:hAnsi="Times" w:cs="Times"/>
          <w:sz w:val="28"/>
          <w:szCs w:val="28"/>
          <w:lang w:eastAsia="fr-CA"/>
        </w:rPr>
        <w:t xml:space="preserve"> </w:t>
      </w:r>
      <w:r w:rsidR="00157597" w:rsidRPr="00F962C6">
        <w:rPr>
          <w:rFonts w:ascii="Times" w:eastAsia="Times New Roman" w:hAnsi="Times" w:cs="Times"/>
          <w:sz w:val="28"/>
          <w:szCs w:val="28"/>
          <w:lang w:eastAsia="fr-CA"/>
        </w:rPr>
        <w:t>E=MC2 [!] et peut être consulté ci-dessous :</w:t>
      </w:r>
      <w:r w:rsidRPr="00A97DD9">
        <w:rPr>
          <w:rFonts w:ascii="Times" w:eastAsia="Times New Roman" w:hAnsi="Times" w:cs="Times"/>
          <w:sz w:val="28"/>
          <w:szCs w:val="28"/>
          <w:lang w:eastAsia="fr-CA"/>
        </w:rPr>
        <w:t xml:space="preserve"> </w:t>
      </w:r>
      <w:r>
        <w:rPr>
          <w:rFonts w:ascii="Times" w:eastAsia="Times New Roman" w:hAnsi="Times" w:cs="Times"/>
          <w:noProof/>
          <w:sz w:val="28"/>
          <w:szCs w:val="28"/>
          <w:lang w:eastAsia="fr-CA"/>
        </w:rPr>
        <w:drawing>
          <wp:inline distT="0" distB="0" distL="0" distR="0">
            <wp:extent cx="2466975" cy="1838325"/>
            <wp:effectExtent l="19050" t="0" r="9525" b="0"/>
            <wp:docPr id="61" name="Imag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7DD9" w:rsidRPr="00F962C6" w:rsidRDefault="00A97DD9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Le plan d'inertie DOIT se déplacer de manière égale et proportionnelle à sa propre existence ; Sinon chaque</w:t>
      </w:r>
      <w:r w:rsidR="008A0981">
        <w:rPr>
          <w:rFonts w:ascii="Times" w:eastAsia="Times New Roman" w:hAnsi="Times" w:cs="Times"/>
          <w:sz w:val="28"/>
          <w:szCs w:val="28"/>
          <w:lang w:eastAsia="fr-CA"/>
        </w:rPr>
        <w:t xml:space="preserve"> </w:t>
      </w:r>
      <w:r w:rsidRPr="00F962C6">
        <w:rPr>
          <w:rFonts w:ascii="Times" w:eastAsia="Times New Roman" w:hAnsi="Times" w:cs="Times"/>
          <w:sz w:val="28"/>
          <w:szCs w:val="28"/>
          <w:lang w:eastAsia="fr-CA"/>
        </w:rPr>
        <w:t>construction fondamentale de l'énergie électromagnétique dans l'univers connu est </w:t>
      </w:r>
      <w:r w:rsidRPr="00F962C6">
        <w:rPr>
          <w:rFonts w:ascii="Times" w:eastAsia="Times New Roman" w:hAnsi="Times" w:cs="Times"/>
          <w:b/>
          <w:bCs/>
          <w:sz w:val="28"/>
          <w:szCs w:val="28"/>
          <w:lang w:eastAsia="fr-CA"/>
        </w:rPr>
        <w:t>MAUVAIS. </w:t>
      </w:r>
      <w:r w:rsidRPr="00F962C6">
        <w:rPr>
          <w:rFonts w:ascii="Times" w:eastAsia="Times New Roman" w:hAnsi="Times" w:cs="Times"/>
          <w:sz w:val="28"/>
          <w:szCs w:val="28"/>
          <w:lang w:eastAsia="fr-CA"/>
        </w:rPr>
        <w:t>Il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on voit que le plan d'inertie « </w:t>
      </w:r>
      <w:r w:rsidRPr="00F962C6">
        <w:rPr>
          <w:rFonts w:ascii="Times" w:eastAsia="Times New Roman" w:hAnsi="Times" w:cs="Times"/>
          <w:b/>
          <w:bCs/>
          <w:sz w:val="28"/>
          <w:szCs w:val="28"/>
          <w:lang w:eastAsia="fr-CA"/>
        </w:rPr>
        <w:t>tourne</w:t>
      </w:r>
      <w:r w:rsidRPr="00F962C6">
        <w:rPr>
          <w:rFonts w:ascii="Times" w:eastAsia="Times New Roman" w:hAnsi="Times" w:cs="Times"/>
          <w:sz w:val="28"/>
          <w:szCs w:val="28"/>
          <w:lang w:eastAsia="fr-CA"/>
        </w:rPr>
        <w:t> » lui-même autour de son propre axe de 90° [!] Pour utiliser un « moderne »</w:t>
      </w:r>
      <w:r w:rsidR="008A0981">
        <w:rPr>
          <w:rFonts w:ascii="Times" w:eastAsia="Times New Roman" w:hAnsi="Times" w:cs="Times"/>
          <w:sz w:val="28"/>
          <w:szCs w:val="28"/>
          <w:lang w:eastAsia="fr-CA"/>
        </w:rPr>
        <w:t xml:space="preserve"> </w:t>
      </w:r>
      <w:r w:rsidRPr="00F962C6">
        <w:rPr>
          <w:rFonts w:ascii="Times" w:eastAsia="Times New Roman" w:hAnsi="Times" w:cs="Times"/>
          <w:sz w:val="28"/>
          <w:szCs w:val="28"/>
          <w:lang w:eastAsia="fr-CA"/>
        </w:rPr>
        <w:t>conception d'un mot pour expliquer ce qui s'est passé, le mot serait « synthétique », « Un</w:t>
      </w:r>
      <w:r w:rsidR="008A0981">
        <w:rPr>
          <w:rFonts w:ascii="Times" w:eastAsia="Times New Roman" w:hAnsi="Times" w:cs="Times"/>
          <w:sz w:val="28"/>
          <w:szCs w:val="28"/>
          <w:lang w:eastAsia="fr-CA"/>
        </w:rPr>
        <w:t xml:space="preserve"> </w:t>
      </w:r>
      <w:r w:rsidRPr="00F962C6">
        <w:rPr>
          <w:rFonts w:ascii="Times" w:eastAsia="Times New Roman" w:hAnsi="Times" w:cs="Times"/>
          <w:sz w:val="28"/>
          <w:szCs w:val="28"/>
          <w:lang w:eastAsia="fr-CA"/>
        </w:rPr>
        <w:t>plan d'inertie (SIP) » ; Comparer maintenant le SIP et le PIN à une autre existence « synthétique », que</w:t>
      </w:r>
      <w:r w:rsidR="008A0981">
        <w:rPr>
          <w:rFonts w:ascii="Times" w:eastAsia="Times New Roman" w:hAnsi="Times" w:cs="Times"/>
          <w:sz w:val="28"/>
          <w:szCs w:val="28"/>
          <w:lang w:eastAsia="fr-CA"/>
        </w:rPr>
        <w:t xml:space="preserve"> </w:t>
      </w:r>
      <w:r w:rsidRPr="00F962C6">
        <w:rPr>
          <w:rFonts w:ascii="Times" w:eastAsia="Times New Roman" w:hAnsi="Times" w:cs="Times"/>
          <w:sz w:val="28"/>
          <w:szCs w:val="28"/>
          <w:lang w:eastAsia="fr-CA"/>
        </w:rPr>
        <w:t>du laser ( </w:t>
      </w:r>
      <w:r w:rsidRPr="00F962C6">
        <w:rPr>
          <w:rFonts w:ascii="Times" w:eastAsia="Times New Roman" w:hAnsi="Times" w:cs="Times"/>
          <w:i/>
          <w:iCs/>
          <w:sz w:val="28"/>
          <w:szCs w:val="28"/>
          <w:lang w:eastAsia="fr-CA"/>
        </w:rPr>
        <w:t>une source de lumière cohérente générée synthétiquement</w:t>
      </w:r>
      <w:r w:rsidRPr="00F962C6">
        <w:rPr>
          <w:rFonts w:ascii="Times" w:eastAsia="Times New Roman" w:hAnsi="Times" w:cs="Times"/>
          <w:sz w:val="28"/>
          <w:szCs w:val="28"/>
          <w:lang w:eastAsia="fr-CA"/>
        </w:rPr>
        <w:t> ) entraîne des champs EM qui sont</w:t>
      </w:r>
      <w:r w:rsidR="001B0BE3">
        <w:rPr>
          <w:rFonts w:ascii="Times" w:eastAsia="Times New Roman" w:hAnsi="Times" w:cs="Times"/>
          <w:sz w:val="28"/>
          <w:szCs w:val="28"/>
          <w:lang w:eastAsia="fr-CA"/>
        </w:rPr>
        <w:t xml:space="preserve"> </w:t>
      </w:r>
      <w:r w:rsidRPr="00F962C6">
        <w:rPr>
          <w:rFonts w:ascii="Times" w:eastAsia="Times New Roman" w:hAnsi="Times" w:cs="Times"/>
          <w:sz w:val="28"/>
          <w:szCs w:val="28"/>
          <w:lang w:eastAsia="fr-CA"/>
        </w:rPr>
        <w:t>produit par deux aimants incurvés produisent un EMAC ( </w:t>
      </w:r>
      <w:r w:rsidRPr="00F962C6">
        <w:rPr>
          <w:rFonts w:ascii="Times" w:eastAsia="Times New Roman" w:hAnsi="Times" w:cs="Times"/>
          <w:i/>
          <w:iCs/>
          <w:sz w:val="28"/>
          <w:szCs w:val="28"/>
          <w:lang w:eastAsia="fr-CA"/>
        </w:rPr>
        <w:t>amplification électromagnétique par</w:t>
      </w:r>
      <w:r w:rsidR="001B0BE3">
        <w:rPr>
          <w:rFonts w:ascii="Times" w:eastAsia="Times New Roman" w:hAnsi="Times" w:cs="Times"/>
          <w:i/>
          <w:iCs/>
          <w:sz w:val="28"/>
          <w:szCs w:val="28"/>
          <w:lang w:eastAsia="fr-CA"/>
        </w:rPr>
        <w:t xml:space="preserve"> </w:t>
      </w:r>
      <w:r w:rsidRPr="00F962C6">
        <w:rPr>
          <w:rFonts w:ascii="Times" w:eastAsia="Times New Roman" w:hAnsi="Times" w:cs="Times"/>
          <w:i/>
          <w:iCs/>
          <w:sz w:val="28"/>
          <w:szCs w:val="28"/>
          <w:lang w:eastAsia="fr-CA"/>
        </w:rPr>
        <w:t>Compression</w:t>
      </w:r>
      <w:r w:rsidRPr="00F962C6">
        <w:rPr>
          <w:rFonts w:ascii="Times" w:eastAsia="Times New Roman" w:hAnsi="Times" w:cs="Times"/>
          <w:sz w:val="28"/>
          <w:szCs w:val="28"/>
          <w:lang w:eastAsia="fr-CA"/>
        </w:rPr>
        <w:t> ). MAIS […], et c'est un GROS mais, le plan d'inertie bien que maintenant tourné et</w:t>
      </w:r>
      <w:r w:rsidR="008A0981">
        <w:rPr>
          <w:rFonts w:ascii="Times" w:eastAsia="Times New Roman" w:hAnsi="Times" w:cs="Times"/>
          <w:sz w:val="28"/>
          <w:szCs w:val="28"/>
          <w:lang w:eastAsia="fr-CA"/>
        </w:rPr>
        <w:t xml:space="preserve"> </w:t>
      </w:r>
      <w:r w:rsidRPr="00F962C6">
        <w:rPr>
          <w:rFonts w:ascii="Times" w:eastAsia="Times New Roman" w:hAnsi="Times" w:cs="Times"/>
          <w:sz w:val="28"/>
          <w:szCs w:val="28"/>
          <w:lang w:eastAsia="fr-CA"/>
        </w:rPr>
        <w:t>condensé en un faisceau cohérent d'énergie EM est TOUJOURS statique dans son nouveau plan synthétique,</w:t>
      </w:r>
      <w:r w:rsidR="008A0981">
        <w:rPr>
          <w:rFonts w:ascii="Times" w:eastAsia="Times New Roman" w:hAnsi="Times" w:cs="Times"/>
          <w:sz w:val="28"/>
          <w:szCs w:val="28"/>
          <w:lang w:eastAsia="fr-CA"/>
        </w:rPr>
        <w:t xml:space="preserve"> </w:t>
      </w:r>
      <w:r w:rsidRPr="00F962C6">
        <w:rPr>
          <w:rFonts w:ascii="Times" w:eastAsia="Times New Roman" w:hAnsi="Times" w:cs="Times"/>
          <w:sz w:val="28"/>
          <w:szCs w:val="28"/>
          <w:lang w:eastAsia="fr-CA"/>
        </w:rPr>
        <w:t>ça ne bouge toujours pas.</w:t>
      </w:r>
      <w:r w:rsidR="001B0BE3" w:rsidRPr="001B0BE3">
        <w:rPr>
          <w:rFonts w:ascii="Times" w:eastAsia="Times New Roman" w:hAnsi="Times" w:cs="Times"/>
          <w:sz w:val="28"/>
          <w:szCs w:val="28"/>
          <w:lang w:eastAsia="fr-CA"/>
        </w:rPr>
        <w:t xml:space="preserve"> </w:t>
      </w:r>
      <w:r w:rsidR="001B0BE3">
        <w:rPr>
          <w:rFonts w:ascii="Times" w:eastAsia="Times New Roman" w:hAnsi="Times" w:cs="Times"/>
          <w:noProof/>
          <w:sz w:val="28"/>
          <w:szCs w:val="28"/>
          <w:lang w:eastAsia="fr-CA"/>
        </w:rPr>
        <w:drawing>
          <wp:inline distT="0" distB="0" distL="0" distR="0">
            <wp:extent cx="1952625" cy="2086686"/>
            <wp:effectExtent l="19050" t="0" r="9525" b="0"/>
            <wp:docPr id="63" name="Imag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2086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0BE3" w:rsidRDefault="001B0BE3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u w:val="single"/>
          <w:lang w:eastAsia="fr-CA"/>
        </w:rPr>
      </w:pP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8A0981">
        <w:rPr>
          <w:rFonts w:ascii="Times" w:eastAsia="Times New Roman" w:hAnsi="Times" w:cs="Times"/>
          <w:sz w:val="28"/>
          <w:szCs w:val="28"/>
          <w:u w:val="single"/>
          <w:lang w:eastAsia="fr-CA"/>
        </w:rPr>
        <w:t>Mais, dès que les aimants sont déplacés de leur formation parallèle, à une position de 45°,</w:t>
      </w:r>
      <w:r w:rsidRPr="00F962C6">
        <w:rPr>
          <w:rFonts w:ascii="Times" w:eastAsia="Times New Roman" w:hAnsi="Times" w:cs="Times"/>
          <w:sz w:val="28"/>
          <w:szCs w:val="28"/>
          <w:lang w:eastAsia="fr-CA"/>
        </w:rPr>
        <w:t xml:space="preserve"> le</w:t>
      </w:r>
      <w:r w:rsidR="008A0981">
        <w:rPr>
          <w:rFonts w:ascii="Times" w:eastAsia="Times New Roman" w:hAnsi="Times" w:cs="Times"/>
          <w:sz w:val="28"/>
          <w:szCs w:val="28"/>
          <w:lang w:eastAsia="fr-CA"/>
        </w:rPr>
        <w:t xml:space="preserve"> </w:t>
      </w:r>
      <w:proofErr w:type="spellStart"/>
      <w:r w:rsidRPr="00F962C6">
        <w:rPr>
          <w:rFonts w:ascii="Times" w:eastAsia="Times New Roman" w:hAnsi="Times" w:cs="Times"/>
          <w:sz w:val="28"/>
          <w:szCs w:val="28"/>
          <w:lang w:eastAsia="fr-CA"/>
        </w:rPr>
        <w:t>EMACs</w:t>
      </w:r>
      <w:proofErr w:type="spellEnd"/>
      <w:r w:rsidRPr="00F962C6">
        <w:rPr>
          <w:rFonts w:ascii="Times" w:eastAsia="Times New Roman" w:hAnsi="Times" w:cs="Times"/>
          <w:sz w:val="28"/>
          <w:szCs w:val="28"/>
          <w:lang w:eastAsia="fr-CA"/>
        </w:rPr>
        <w:t xml:space="preserve"> SIP se </w:t>
      </w:r>
      <w:r w:rsidRPr="00F962C6">
        <w:rPr>
          <w:rFonts w:ascii="Times" w:eastAsia="Times New Roman" w:hAnsi="Times" w:cs="Times"/>
          <w:i/>
          <w:iCs/>
          <w:sz w:val="28"/>
          <w:szCs w:val="28"/>
          <w:lang w:eastAsia="fr-CA"/>
        </w:rPr>
        <w:t>retourne</w:t>
      </w:r>
      <w:r w:rsidRPr="00F962C6">
        <w:rPr>
          <w:rFonts w:ascii="Times" w:eastAsia="Times New Roman" w:hAnsi="Times" w:cs="Times"/>
          <w:sz w:val="28"/>
          <w:szCs w:val="28"/>
          <w:lang w:eastAsia="fr-CA"/>
        </w:rPr>
        <w:t> pour former une seule direction CONTRE le fondamental de toutes les forces EM et</w:t>
      </w:r>
      <w:r w:rsidR="008A0981">
        <w:rPr>
          <w:rFonts w:ascii="Times" w:eastAsia="Times New Roman" w:hAnsi="Times" w:cs="Times"/>
          <w:sz w:val="28"/>
          <w:szCs w:val="28"/>
          <w:lang w:eastAsia="fr-CA"/>
        </w:rPr>
        <w:t xml:space="preserve"> </w:t>
      </w:r>
      <w:r w:rsidRPr="00F962C6">
        <w:rPr>
          <w:rFonts w:ascii="Times" w:eastAsia="Times New Roman" w:hAnsi="Times" w:cs="Times"/>
          <w:sz w:val="28"/>
          <w:szCs w:val="28"/>
          <w:lang w:eastAsia="fr-CA"/>
        </w:rPr>
        <w:t xml:space="preserve">états d'inertie dans tout </w:t>
      </w:r>
      <w:r w:rsidRPr="00F962C6">
        <w:rPr>
          <w:rFonts w:ascii="Times" w:eastAsia="Times New Roman" w:hAnsi="Times" w:cs="Times"/>
          <w:sz w:val="28"/>
          <w:szCs w:val="28"/>
          <w:lang w:eastAsia="fr-CA"/>
        </w:rPr>
        <w:lastRenderedPageBreak/>
        <w:t>l'univers connu. Le plan d'inertie est maintenant à 125° de son</w:t>
      </w:r>
      <w:r w:rsidR="008A0981">
        <w:rPr>
          <w:rFonts w:ascii="Times" w:eastAsia="Times New Roman" w:hAnsi="Times" w:cs="Times"/>
          <w:sz w:val="28"/>
          <w:szCs w:val="28"/>
          <w:lang w:eastAsia="fr-CA"/>
        </w:rPr>
        <w:t xml:space="preserve"> </w:t>
      </w:r>
      <w:r w:rsidRPr="00F962C6">
        <w:rPr>
          <w:rFonts w:ascii="Times" w:eastAsia="Times New Roman" w:hAnsi="Times" w:cs="Times"/>
          <w:sz w:val="28"/>
          <w:szCs w:val="28"/>
          <w:lang w:eastAsia="fr-CA"/>
        </w:rPr>
        <w:t>position initiale; [et], car il y a DEUX « décalages » dans le SIP d'EMAC qui équivaut à 250 ° de</w:t>
      </w:r>
      <w:r w:rsidR="008A0981">
        <w:rPr>
          <w:rFonts w:ascii="Times" w:eastAsia="Times New Roman" w:hAnsi="Times" w:cs="Times"/>
          <w:sz w:val="28"/>
          <w:szCs w:val="28"/>
          <w:lang w:eastAsia="fr-CA"/>
        </w:rPr>
        <w:t xml:space="preserve"> </w:t>
      </w:r>
      <w:r w:rsidRPr="00F962C6">
        <w:rPr>
          <w:rFonts w:ascii="Times" w:eastAsia="Times New Roman" w:hAnsi="Times" w:cs="Times"/>
          <w:sz w:val="28"/>
          <w:szCs w:val="28"/>
          <w:lang w:eastAsia="fr-CA"/>
        </w:rPr>
        <w:t>mouvement, la partie résultante (ou) 110° est le mouvement INERTIE. Mouvement dans le plan d'inertie,</w:t>
      </w:r>
      <w:r w:rsidR="008A0981">
        <w:rPr>
          <w:rFonts w:ascii="Times" w:eastAsia="Times New Roman" w:hAnsi="Times" w:cs="Times"/>
          <w:sz w:val="28"/>
          <w:szCs w:val="28"/>
          <w:lang w:eastAsia="fr-CA"/>
        </w:rPr>
        <w:t xml:space="preserve"> </w:t>
      </w:r>
      <w:r w:rsidRPr="00F962C6">
        <w:rPr>
          <w:rFonts w:ascii="Times" w:eastAsia="Times New Roman" w:hAnsi="Times" w:cs="Times"/>
          <w:sz w:val="28"/>
          <w:szCs w:val="28"/>
          <w:lang w:eastAsia="fr-CA"/>
        </w:rPr>
        <w:t>mouvement perpétuel, mouvement d'un objet statique, mouvement contre toutes les lois de</w:t>
      </w:r>
      <w:r w:rsidR="008A0981">
        <w:rPr>
          <w:rFonts w:ascii="Times" w:eastAsia="Times New Roman" w:hAnsi="Times" w:cs="Times"/>
          <w:sz w:val="28"/>
          <w:szCs w:val="28"/>
          <w:lang w:eastAsia="fr-CA"/>
        </w:rPr>
        <w:t xml:space="preserve"> </w:t>
      </w:r>
      <w:r w:rsidRPr="00F962C6">
        <w:rPr>
          <w:rFonts w:ascii="Times" w:eastAsia="Times New Roman" w:hAnsi="Times" w:cs="Times"/>
          <w:sz w:val="28"/>
          <w:szCs w:val="28"/>
          <w:lang w:eastAsia="fr-CA"/>
        </w:rPr>
        <w:t>la conservation de l'énergie, de la masse et du mouvement. Pour simplifier maintenant les résultats de dessin ci-dessus</w:t>
      </w:r>
      <w:r w:rsidR="008A0981">
        <w:rPr>
          <w:rFonts w:ascii="Times" w:eastAsia="Times New Roman" w:hAnsi="Times" w:cs="Times"/>
          <w:sz w:val="28"/>
          <w:szCs w:val="28"/>
          <w:lang w:eastAsia="fr-CA"/>
        </w:rPr>
        <w:t xml:space="preserve"> </w:t>
      </w:r>
      <w:r w:rsidRPr="00F962C6">
        <w:rPr>
          <w:rFonts w:ascii="Times" w:eastAsia="Times New Roman" w:hAnsi="Times" w:cs="Times"/>
          <w:sz w:val="28"/>
          <w:szCs w:val="28"/>
          <w:lang w:eastAsia="fr-CA"/>
        </w:rPr>
        <w:t>dans ce qu'on appelle le chevron magnéto :</w:t>
      </w:r>
      <w:r w:rsidR="008A0981" w:rsidRPr="008A0981">
        <w:rPr>
          <w:rFonts w:ascii="Times" w:eastAsia="Times New Roman" w:hAnsi="Times" w:cs="Times"/>
          <w:sz w:val="28"/>
          <w:szCs w:val="28"/>
          <w:lang w:eastAsia="fr-CA"/>
        </w:rPr>
        <w:t xml:space="preserve"> </w:t>
      </w:r>
      <w:r w:rsidR="00C95DE4">
        <w:rPr>
          <w:rFonts w:ascii="Times" w:eastAsia="Times New Roman" w:hAnsi="Times" w:cs="Times"/>
          <w:noProof/>
          <w:sz w:val="28"/>
          <w:szCs w:val="28"/>
          <w:lang w:eastAsia="fr-CA"/>
        </w:rPr>
        <w:drawing>
          <wp:inline distT="0" distB="0" distL="0" distR="0">
            <wp:extent cx="3381375" cy="2228850"/>
            <wp:effectExtent l="19050" t="0" r="9525" b="0"/>
            <wp:docPr id="64" name="Imag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7597" w:rsidRPr="00F962C6" w:rsidRDefault="00867D2B" w:rsidP="001575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fr-CA"/>
        </w:rPr>
      </w:pPr>
      <w:r w:rsidRPr="00867D2B">
        <w:rPr>
          <w:rFonts w:ascii="Times New Roman" w:eastAsia="Times New Roman" w:hAnsi="Times New Roman" w:cs="Times New Roman"/>
          <w:sz w:val="28"/>
          <w:szCs w:val="28"/>
          <w:lang w:eastAsia="fr-CA"/>
        </w:rPr>
        <w:pict>
          <v:rect id="_x0000_i1034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30"/>
      </w:tblGrid>
      <w:tr w:rsidR="00157597" w:rsidRPr="00F962C6" w:rsidTr="00157597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:rsidR="00157597" w:rsidRPr="00F962C6" w:rsidRDefault="00157597" w:rsidP="001575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fr-CA"/>
              </w:rPr>
            </w:pPr>
            <w:bookmarkStart w:id="9" w:name="11"/>
            <w:r w:rsidRPr="00F962C6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fr-CA"/>
              </w:rPr>
              <w:t>Page 11</w:t>
            </w:r>
            <w:bookmarkEnd w:id="9"/>
          </w:p>
        </w:tc>
      </w:tr>
    </w:tbl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11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Le chevron magnéto pointe dans la direction du décalage angulaire du SIP de l'EMAC, c'est un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mouvement d'inertie vers l'infini contre celui des fondamentaux de tout électromagnétique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énergie. Le mouvement défie le fondamental de « Le plan de polarisation est à 90° par rapport au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onde électrique, ( </w:t>
      </w:r>
      <w:r w:rsidRPr="00F962C6">
        <w:rPr>
          <w:rFonts w:ascii="Times" w:eastAsia="Times New Roman" w:hAnsi="Times" w:cs="Times"/>
          <w:i/>
          <w:iCs/>
          <w:sz w:val="28"/>
          <w:szCs w:val="28"/>
          <w:lang w:eastAsia="fr-CA"/>
        </w:rPr>
        <w:t>le fondamental de toutes les télécommunications</w:t>
      </w:r>
      <w:r w:rsidRPr="00F962C6">
        <w:rPr>
          <w:rFonts w:ascii="Times" w:eastAsia="Times New Roman" w:hAnsi="Times" w:cs="Times"/>
          <w:sz w:val="28"/>
          <w:szCs w:val="28"/>
          <w:lang w:eastAsia="fr-CA"/>
        </w:rPr>
        <w:t> ).</w:t>
      </w:r>
    </w:p>
    <w:p w:rsidR="00157597" w:rsidRPr="00F962C6" w:rsidRDefault="00867D2B" w:rsidP="001575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fr-CA"/>
        </w:rPr>
      </w:pPr>
      <w:r w:rsidRPr="00867D2B">
        <w:rPr>
          <w:rFonts w:ascii="Times New Roman" w:eastAsia="Times New Roman" w:hAnsi="Times New Roman" w:cs="Times New Roman"/>
          <w:sz w:val="28"/>
          <w:szCs w:val="28"/>
          <w:lang w:eastAsia="fr-CA"/>
        </w:rPr>
        <w:pict>
          <v:rect id="_x0000_i1035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30"/>
      </w:tblGrid>
      <w:tr w:rsidR="00157597" w:rsidRPr="00F962C6" w:rsidTr="00157597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:rsidR="00157597" w:rsidRPr="00F962C6" w:rsidRDefault="00157597" w:rsidP="001575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fr-CA"/>
              </w:rPr>
            </w:pPr>
            <w:bookmarkStart w:id="10" w:name="12"/>
            <w:r w:rsidRPr="00F962C6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fr-CA"/>
              </w:rPr>
              <w:t>Page 12</w:t>
            </w:r>
            <w:bookmarkEnd w:id="10"/>
          </w:p>
        </w:tc>
      </w:tr>
    </w:tbl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12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color w:val="2E74B5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color w:val="2E74B5"/>
          <w:sz w:val="28"/>
          <w:szCs w:val="28"/>
          <w:lang w:eastAsia="fr-CA"/>
        </w:rPr>
        <w:t>Section quatre : Utilisation du mouvement d'inertie en remplacement du « pétrole ».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color w:val="FF0000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color w:val="FF0000"/>
          <w:sz w:val="28"/>
          <w:szCs w:val="28"/>
          <w:lang w:eastAsia="fr-CA"/>
        </w:rPr>
        <w:t>C'est le point où ma vie est maintenant mise en danger </w:t>
      </w:r>
      <w:r w:rsidRPr="00F962C6">
        <w:rPr>
          <w:rFonts w:ascii="Times" w:eastAsia="Times New Roman" w:hAnsi="Times" w:cs="Times"/>
          <w:color w:val="000000"/>
          <w:sz w:val="28"/>
          <w:szCs w:val="28"/>
          <w:lang w:eastAsia="fr-CA"/>
        </w:rPr>
        <w:t>. Nous savons tous que le PÉTROLE est égal à $$$ et nous tous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sachez que $$$ fait tourner le monde ; Nous savons aussi que $$$ et OIL agissent contre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l'humanité et contre la planète Terre ; Mais le mouvement SIP d'EMAC du code PIN signifie que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lastRenderedPageBreak/>
        <w:t>le mouvement peut être produit à partir d'un objet statique sans avoir besoin d'AUCUN apport d'énergie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jamais, donc si l'énergie peut être créée gratuitement, il n'y a pas besoin de PÉTROLE, donc pas besoin de "$$$"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[!].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Revenons à la question initiale :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« </w:t>
      </w:r>
      <w:r w:rsidRPr="00F962C6">
        <w:rPr>
          <w:rFonts w:ascii="Times" w:eastAsia="Times New Roman" w:hAnsi="Times" w:cs="Times"/>
          <w:b/>
          <w:bCs/>
          <w:i/>
          <w:iCs/>
          <w:sz w:val="28"/>
          <w:szCs w:val="28"/>
          <w:lang w:eastAsia="fr-CA"/>
        </w:rPr>
        <w:t>Si vous avez « un peu » d'eau (que ce soit de l'eau salée (ou) fraîche) ; comment diable pouvez-vous le transformer en gaz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b/>
          <w:bCs/>
          <w:i/>
          <w:iCs/>
          <w:sz w:val="28"/>
          <w:szCs w:val="28"/>
          <w:lang w:eastAsia="fr-CA"/>
        </w:rPr>
        <w:t>sans utiliser d'alimentation externe ? »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C'est la partie "facile", si l'eau est faite pour aller dans un sens (&lt;&lt;&lt;&lt;) dans le vide, elle fait de l'eau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 xml:space="preserve">la molécule se développe, (&lt; &lt; &lt; &lt; ), et si un SIP </w:t>
      </w:r>
      <w:proofErr w:type="spellStart"/>
      <w:r w:rsidRPr="00F962C6">
        <w:rPr>
          <w:rFonts w:ascii="Times" w:eastAsia="Times New Roman" w:hAnsi="Times" w:cs="Times"/>
          <w:sz w:val="28"/>
          <w:szCs w:val="28"/>
          <w:lang w:eastAsia="fr-CA"/>
        </w:rPr>
        <w:t>EMACs</w:t>
      </w:r>
      <w:proofErr w:type="spellEnd"/>
      <w:r w:rsidRPr="00F962C6">
        <w:rPr>
          <w:rFonts w:ascii="Times" w:eastAsia="Times New Roman" w:hAnsi="Times" w:cs="Times"/>
          <w:sz w:val="28"/>
          <w:szCs w:val="28"/>
          <w:lang w:eastAsia="fr-CA"/>
        </w:rPr>
        <w:t xml:space="preserve"> est superposé (En utilisant les </w:t>
      </w:r>
      <w:proofErr w:type="spellStart"/>
      <w:r w:rsidRPr="00F962C6">
        <w:rPr>
          <w:rFonts w:ascii="Times" w:eastAsia="Times New Roman" w:hAnsi="Times" w:cs="Times"/>
          <w:sz w:val="28"/>
          <w:szCs w:val="28"/>
          <w:lang w:eastAsia="fr-CA"/>
        </w:rPr>
        <w:t>EMACs</w:t>
      </w:r>
      <w:proofErr w:type="spellEnd"/>
      <w:r w:rsidRPr="00F962C6">
        <w:rPr>
          <w:rFonts w:ascii="Times" w:eastAsia="Times New Roman" w:hAnsi="Times" w:cs="Times"/>
          <w:sz w:val="28"/>
          <w:szCs w:val="28"/>
          <w:lang w:eastAsia="fr-CA"/>
        </w:rPr>
        <w:t xml:space="preserve"> Sud)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(&gt;&gt;&gt;&gt;), les molécules d'eau "RIP" elles-mêmes produisent de l'hydrogène et de l'oxygène à partir de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l'humble H2O. L'hydrogène et l'oxygène (lorsqu'il est allumé avec une étincelle) produisent cinquante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fois plus de puissance que N'IMPORTE QUEL hydrocarbure, que 50 fois plus de puissance, 50 fois plus de poussée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et 50 fois plus de chaleur utilisable. La chaleur lorsqu'elle passe à travers un échangeur de chaleur produit de la chaleur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eau ou (vapeur), la vapeur peut être utilisée pour entraîner n'importe quelle turbine; et lorsqu'un SIP EMAC est utilisé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avec dans une turbine à gaz (moteur à réaction), le seul carburant d'entrée est H2O, et le seul échappement de sortie est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aussi H2O, c'est la parfaite MACHINE VERTE.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Les possibilités sont infinies; l'utilisation de H2O (eau) comme combustible doit être, sans aucun doute, la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percée la plus fondamentale en sciences humaines. Bien que l'image précédente représente un</w:t>
      </w:r>
    </w:p>
    <w:p w:rsidR="00157597" w:rsidRPr="00F962C6" w:rsidRDefault="00867D2B" w:rsidP="001575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fr-CA"/>
        </w:rPr>
      </w:pPr>
      <w:r w:rsidRPr="00867D2B">
        <w:rPr>
          <w:rFonts w:ascii="Times New Roman" w:eastAsia="Times New Roman" w:hAnsi="Times New Roman" w:cs="Times New Roman"/>
          <w:sz w:val="28"/>
          <w:szCs w:val="28"/>
          <w:lang w:eastAsia="fr-CA"/>
        </w:rPr>
        <w:pict>
          <v:rect id="_x0000_i1036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30"/>
      </w:tblGrid>
      <w:tr w:rsidR="00157597" w:rsidRPr="00F962C6" w:rsidTr="00157597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:rsidR="00157597" w:rsidRPr="00F962C6" w:rsidRDefault="00157597" w:rsidP="001575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fr-CA"/>
              </w:rPr>
            </w:pPr>
            <w:bookmarkStart w:id="11" w:name="13"/>
            <w:r w:rsidRPr="00F962C6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fr-CA"/>
              </w:rPr>
              <w:t>Page 13</w:t>
            </w:r>
            <w:bookmarkEnd w:id="11"/>
          </w:p>
        </w:tc>
      </w:tr>
    </w:tbl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13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produit « final », le comment, le pourquoi et le comment doivent maintenant être discutés. Le comment et le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pourquoi est un peu de magie « pieuse », le pourquoi est encore une fois la partie facile.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Cette section traite de la puissance de l'inertie, de sa capacité à être déplacé (dans n'importe quelle direction), hélas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lastRenderedPageBreak/>
        <w:t>E=MC2 affirme clairement que ce n'est pas possible [?], il ne s'agit pas de savoir qui a raison (ou) tort,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c'est un fait et non la norme supposée « de facto » qui a été imposée à chacun de vous jusqu'à ce que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aujourd'hui.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Examinons maintenant, plus en détail, le « problème » ; celui de savoir comment tirer le meilleur parti de l'énergie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source de carburant abondante sur cette planète, « EAU » ; L'eau se décline en deux saveurs, celles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« Eau salée » ( </w:t>
      </w:r>
      <w:r w:rsidRPr="00F962C6">
        <w:rPr>
          <w:rFonts w:ascii="Times" w:eastAsia="Times New Roman" w:hAnsi="Times" w:cs="Times"/>
          <w:i/>
          <w:iCs/>
          <w:sz w:val="28"/>
          <w:szCs w:val="28"/>
          <w:lang w:eastAsia="fr-CA"/>
        </w:rPr>
        <w:t xml:space="preserve">H2O + </w:t>
      </w:r>
      <w:proofErr w:type="spellStart"/>
      <w:r w:rsidRPr="00F962C6">
        <w:rPr>
          <w:rFonts w:ascii="Times" w:eastAsia="Times New Roman" w:hAnsi="Times" w:cs="Times"/>
          <w:i/>
          <w:iCs/>
          <w:sz w:val="28"/>
          <w:szCs w:val="28"/>
          <w:lang w:eastAsia="fr-CA"/>
        </w:rPr>
        <w:t>NaCl</w:t>
      </w:r>
      <w:proofErr w:type="spellEnd"/>
      <w:r w:rsidRPr="00F962C6">
        <w:rPr>
          <w:rFonts w:ascii="Times" w:eastAsia="Times New Roman" w:hAnsi="Times" w:cs="Times"/>
          <w:sz w:val="28"/>
          <w:szCs w:val="28"/>
          <w:lang w:eastAsia="fr-CA"/>
        </w:rPr>
        <w:t> ) et « Eau douce » ( </w:t>
      </w:r>
      <w:r w:rsidRPr="00F962C6">
        <w:rPr>
          <w:rFonts w:ascii="Times" w:eastAsia="Times New Roman" w:hAnsi="Times" w:cs="Times"/>
          <w:i/>
          <w:iCs/>
          <w:sz w:val="28"/>
          <w:szCs w:val="28"/>
          <w:lang w:eastAsia="fr-CA"/>
        </w:rPr>
        <w:t>H2O (partiellement saturé d'autres minéraux)).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Un « nous » peut boire et un autre nous ne pouvons pas ; mais les </w:t>
      </w:r>
      <w:r w:rsidRPr="00F962C6">
        <w:rPr>
          <w:rFonts w:ascii="Times" w:eastAsia="Times New Roman" w:hAnsi="Times" w:cs="Times"/>
          <w:b/>
          <w:bCs/>
          <w:sz w:val="28"/>
          <w:szCs w:val="28"/>
          <w:lang w:eastAsia="fr-CA"/>
        </w:rPr>
        <w:t>deux</w:t>
      </w:r>
      <w:r w:rsidRPr="00F962C6">
        <w:rPr>
          <w:rFonts w:ascii="Times" w:eastAsia="Times New Roman" w:hAnsi="Times" w:cs="Times"/>
          <w:sz w:val="28"/>
          <w:szCs w:val="28"/>
          <w:lang w:eastAsia="fr-CA"/>
        </w:rPr>
        <w:t> font du carburant. Ce qui est cool, c'est que si nous utilisons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celui que nous </w:t>
      </w:r>
      <w:r w:rsidRPr="00F962C6">
        <w:rPr>
          <w:rFonts w:ascii="Times" w:eastAsia="Times New Roman" w:hAnsi="Times" w:cs="Times"/>
          <w:b/>
          <w:bCs/>
          <w:sz w:val="28"/>
          <w:szCs w:val="28"/>
          <w:lang w:eastAsia="fr-CA"/>
        </w:rPr>
        <w:t>ne pouvons pas</w:t>
      </w:r>
      <w:r w:rsidRPr="00F962C6">
        <w:rPr>
          <w:rFonts w:ascii="Times" w:eastAsia="Times New Roman" w:hAnsi="Times" w:cs="Times"/>
          <w:sz w:val="28"/>
          <w:szCs w:val="28"/>
          <w:lang w:eastAsia="fr-CA"/>
        </w:rPr>
        <w:t> boire ( </w:t>
      </w:r>
      <w:r w:rsidRPr="00F962C6">
        <w:rPr>
          <w:rFonts w:ascii="Times" w:eastAsia="Times New Roman" w:hAnsi="Times" w:cs="Times"/>
          <w:i/>
          <w:iCs/>
          <w:sz w:val="28"/>
          <w:szCs w:val="28"/>
          <w:lang w:eastAsia="fr-CA"/>
        </w:rPr>
        <w:t>eau salée</w:t>
      </w:r>
      <w:r w:rsidRPr="00F962C6">
        <w:rPr>
          <w:rFonts w:ascii="Times" w:eastAsia="Times New Roman" w:hAnsi="Times" w:cs="Times"/>
          <w:sz w:val="28"/>
          <w:szCs w:val="28"/>
          <w:lang w:eastAsia="fr-CA"/>
        </w:rPr>
        <w:t> ), au moment où le processus d'extraction du carburant est terminé, le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le seul sous-produit qui reste est l'eau potable fraîche. Alors, on prend les trucs qu'on </w:t>
      </w:r>
      <w:r w:rsidRPr="00F962C6">
        <w:rPr>
          <w:rFonts w:ascii="Times" w:eastAsia="Times New Roman" w:hAnsi="Times" w:cs="Times"/>
          <w:b/>
          <w:bCs/>
          <w:sz w:val="28"/>
          <w:szCs w:val="28"/>
          <w:lang w:eastAsia="fr-CA"/>
        </w:rPr>
        <w:t>ne peut pas</w:t>
      </w:r>
      <w:r w:rsidRPr="00F962C6">
        <w:rPr>
          <w:rFonts w:ascii="Times" w:eastAsia="Times New Roman" w:hAnsi="Times" w:cs="Times"/>
          <w:sz w:val="28"/>
          <w:szCs w:val="28"/>
          <w:lang w:eastAsia="fr-CA"/>
        </w:rPr>
        <w:t> utiliser, on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l'utiliser pour fabriquer du carburant, de l'énergie et de l'énergie, puis nous le </w:t>
      </w:r>
      <w:r w:rsidRPr="00F962C6">
        <w:rPr>
          <w:rFonts w:ascii="Times" w:eastAsia="Times New Roman" w:hAnsi="Times" w:cs="Times"/>
          <w:b/>
          <w:bCs/>
          <w:sz w:val="28"/>
          <w:szCs w:val="28"/>
          <w:lang w:eastAsia="fr-CA"/>
        </w:rPr>
        <w:t>buvons</w:t>
      </w:r>
      <w:r w:rsidRPr="00F962C6">
        <w:rPr>
          <w:rFonts w:ascii="Times" w:eastAsia="Times New Roman" w:hAnsi="Times" w:cs="Times"/>
          <w:sz w:val="28"/>
          <w:szCs w:val="28"/>
          <w:lang w:eastAsia="fr-CA"/>
        </w:rPr>
        <w:t> . Quelle solution </w:t>
      </w:r>
      <w:r w:rsidRPr="00F962C6">
        <w:rPr>
          <w:rFonts w:ascii="Times" w:eastAsia="Times New Roman" w:hAnsi="Times" w:cs="Times"/>
          <w:b/>
          <w:bCs/>
          <w:sz w:val="28"/>
          <w:szCs w:val="28"/>
          <w:lang w:eastAsia="fr-CA"/>
        </w:rPr>
        <w:t>parfaite</w:t>
      </w:r>
      <w:r w:rsidRPr="00F962C6">
        <w:rPr>
          <w:rFonts w:ascii="Times" w:eastAsia="Times New Roman" w:hAnsi="Times" w:cs="Times"/>
          <w:sz w:val="28"/>
          <w:szCs w:val="28"/>
          <w:lang w:eastAsia="fr-CA"/>
        </w:rPr>
        <w:t> pour le plus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besoin fondamental de l'humanité. Chaleur, combustible, électricité et eau.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Nous devons trouver un moyen de mettre de l'eau dans le vide, et nous devons trouver un moyen de le faire avec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l'utilisation minimale de l'énergie d'entrée ; C'est là que M. Archimède entre en jeu ; Il est venu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avec une chose très intelligente que nous appelons tous la « vis d'Archimède » ;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Le design est simple, il utilise un point d'infini sur lui-même ; la vis tourne autour de son propre axe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mais ne bouge jamais ; l'eau est transportée le long de la vis et hors de l'autre extrémité, une simple pièce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de génie dans un tube; mais il faut se rappeler que M. Archimède n'avait accès qu'au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outils les plus rudimentaires de son temps, ( </w:t>
      </w:r>
      <w:r w:rsidRPr="00F962C6">
        <w:rPr>
          <w:rFonts w:ascii="Times" w:eastAsia="Times New Roman" w:hAnsi="Times" w:cs="Times"/>
          <w:i/>
          <w:iCs/>
          <w:sz w:val="28"/>
          <w:szCs w:val="28"/>
          <w:lang w:eastAsia="fr-CA"/>
        </w:rPr>
        <w:t>du bois, un ciseau, une petite quantité de métal (fer) et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i/>
          <w:iCs/>
          <w:sz w:val="28"/>
          <w:szCs w:val="28"/>
          <w:lang w:eastAsia="fr-CA"/>
        </w:rPr>
        <w:t>un peu sur le savoir-faire</w:t>
      </w:r>
      <w:r w:rsidRPr="00F962C6">
        <w:rPr>
          <w:rFonts w:ascii="Times" w:eastAsia="Times New Roman" w:hAnsi="Times" w:cs="Times"/>
          <w:sz w:val="28"/>
          <w:szCs w:val="28"/>
          <w:lang w:eastAsia="fr-CA"/>
        </w:rPr>
        <w:t> ). Il a réussi à mettre au point un appareil qui soulèverait l'eau sur n'importe quel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distance avec l'apport d'énergie minimum absolu, à tel point qu'"il" a cassé un autre or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règle, celle de la portance maximale, (avec est de 9,87 mètres à un) (9,87:1m). En regardant le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lastRenderedPageBreak/>
        <w:t>dessin ci-dessus, chaque tour de vis (de sommet à sommet) a le même volume, et l'eau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contenir entre « apex à apex » a la même masse [et] le volume ; Lorsque la vis tourne, le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les « apex » se déplacent de gauche à droite et remontent la pente vers la sortie ; C'est un processus infini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résultant en un « soulèvement » (de) l'eau sur toute la longueur de la vis (à quel point c'est cool [!]).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Nous avons maintenant une conception de base, (une vis d'une longueur donnée) qui déplacera un « fluide » (l'eau) de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du point « A » au point « B » en utilisant la quantité minimale d'énergie d'entrée ; Mais toujours pas de vide [!]. Donc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comment « Nous » utilisons-nous la « vis » d'Archimède pour faire le vide ? Regardez de plus près […], et de plus près encore,</w:t>
      </w:r>
    </w:p>
    <w:p w:rsidR="00157597" w:rsidRPr="00F962C6" w:rsidRDefault="00867D2B" w:rsidP="001575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fr-CA"/>
        </w:rPr>
      </w:pPr>
      <w:r w:rsidRPr="00867D2B">
        <w:rPr>
          <w:rFonts w:ascii="Times New Roman" w:eastAsia="Times New Roman" w:hAnsi="Times New Roman" w:cs="Times New Roman"/>
          <w:sz w:val="28"/>
          <w:szCs w:val="28"/>
          <w:lang w:eastAsia="fr-CA"/>
        </w:rPr>
        <w:pict>
          <v:rect id="_x0000_i1037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30"/>
      </w:tblGrid>
      <w:tr w:rsidR="00157597" w:rsidRPr="00F962C6" w:rsidTr="00157597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:rsidR="00157597" w:rsidRPr="00F962C6" w:rsidRDefault="00157597" w:rsidP="001575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fr-CA"/>
              </w:rPr>
            </w:pPr>
            <w:bookmarkStart w:id="12" w:name="14"/>
            <w:r w:rsidRPr="00F962C6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fr-CA"/>
              </w:rPr>
              <w:t>Page 14</w:t>
            </w:r>
            <w:bookmarkEnd w:id="12"/>
          </w:p>
        </w:tc>
      </w:tr>
    </w:tbl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14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regardez « de sommet à sommet » et « Vous » verrez que chaque tour est de forme identique,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forme et fonction. Amener maintenant M. Archimède (vis) dans le 21 e siècle, permet à certains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 xml:space="preserve">intelligent "Mathématiques, Mécanique, Ingénierie, Physique, </w:t>
      </w:r>
      <w:proofErr w:type="spellStart"/>
      <w:r w:rsidRPr="00F962C6">
        <w:rPr>
          <w:rFonts w:ascii="Times" w:eastAsia="Times New Roman" w:hAnsi="Times" w:cs="Times"/>
          <w:sz w:val="28"/>
          <w:szCs w:val="28"/>
          <w:lang w:eastAsia="fr-CA"/>
        </w:rPr>
        <w:t>Hydro-dynamique</w:t>
      </w:r>
      <w:proofErr w:type="spellEnd"/>
      <w:r w:rsidRPr="00F962C6">
        <w:rPr>
          <w:rFonts w:ascii="Times" w:eastAsia="Times New Roman" w:hAnsi="Times" w:cs="Times"/>
          <w:sz w:val="28"/>
          <w:szCs w:val="28"/>
          <w:lang w:eastAsia="fr-CA"/>
        </w:rPr>
        <w:t>, Physique nucléaire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et chimie" à utiliser, ( </w:t>
      </w:r>
      <w:r w:rsidRPr="00F962C6">
        <w:rPr>
          <w:rFonts w:ascii="Times" w:eastAsia="Times New Roman" w:hAnsi="Times" w:cs="Times"/>
          <w:i/>
          <w:iCs/>
          <w:sz w:val="28"/>
          <w:szCs w:val="28"/>
          <w:lang w:eastAsia="fr-CA"/>
        </w:rPr>
        <w:t>je n'ai jamais dit que c'était aussi simple</w:t>
      </w:r>
      <w:r w:rsidRPr="00F962C6">
        <w:rPr>
          <w:rFonts w:ascii="Times" w:eastAsia="Times New Roman" w:hAnsi="Times" w:cs="Times"/>
          <w:sz w:val="28"/>
          <w:szCs w:val="28"/>
          <w:lang w:eastAsia="fr-CA"/>
        </w:rPr>
        <w:t> [!]). En regardant le dessin original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de M. Archimède; C'est un « TUBE », un cylindre fermé avec une vis à l'intérieur ; Si nous gardons le tube,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et changer la vis; Le changement se fait avec l'angle du « pas » entre « apex à apex » ;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"Nous" pouvons faire quelque chose que M. Archimède n'aurait jamais cru possible. Brisons un peu d'or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règles, les mêmes que M. Archimède; Détruisons la règle de l'ascenseur 9,87:1, et en même temps nous allons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utilisez le 9.87:1 contre l'eau elle-même. Prenons le tube, et prenons la vis, mais nous allons changer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la construction de la vis, nous ferons les TROIS premiers tours de la vis identiques, (le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comme M. Archimède), mais à chaque tour de vis consécutif, on ouvrira la pointe pour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lastRenderedPageBreak/>
        <w:t>position ponctuelle du « sommet à sommet » d'une très petite quantité ; le résultat est; Un point de volume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NUTRALITÉ entre les tours un et deux, et entre deux et trois; la pression sur l'un ou l'autre</w:t>
      </w:r>
    </w:p>
    <w:p w:rsidR="00157597" w:rsidRPr="00F962C6" w:rsidRDefault="00157597" w:rsidP="00157597">
      <w:pPr>
        <w:spacing w:after="0" w:line="240" w:lineRule="auto"/>
        <w:rPr>
          <w:rFonts w:ascii="Times" w:eastAsia="Times New Roman" w:hAnsi="Times" w:cs="Times"/>
          <w:sz w:val="28"/>
          <w:szCs w:val="28"/>
          <w:lang w:eastAsia="fr-CA"/>
        </w:rPr>
      </w:pPr>
      <w:r w:rsidRPr="00F962C6">
        <w:rPr>
          <w:rFonts w:ascii="Times" w:eastAsia="Times New Roman" w:hAnsi="Times" w:cs="Times"/>
          <w:sz w:val="28"/>
          <w:szCs w:val="28"/>
          <w:lang w:eastAsia="fr-CA"/>
        </w:rPr>
        <w:t>le côté du virage deux est identique, la pression sur le côté gauche du virage un est neutre par rapport à la pression de l'air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autour d'elle, et nous aborderons cette condition en tant que température et pression standard "STP". le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la distance entre les virages TROIS et QUATRE est plus large de la valeur de 1,68:1 (le nombre d'or),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la distance entre les virages QUATRE et CINQ est également supérieure de la valeur de 1,68:1 et la même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pour Five et Six, (7 et 8, 8 et 9, 9 et 10 &amp; ….) ainsi de suite sur toute la longueur de la vis.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L'eau n'est PAS compressible, mais elle est extensible ; ICE est de l'eau expansée, son volume et sa masse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en poids est de 0,9 de lui-même ; et la VAPEUR est de l'eau expansée à l'aide de chaleur, et enfin de l'hydrogène et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L'oxygène en tant que gaz n'est rien de plus que de l'eau « EXPANSÉE ».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Notre vis commence maintenant à un rapport de 1:1 (STP, volume et masse normalisés), et se termine, (à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l'autre extrémité du tube dans un VIDE [!] comme indiqué ci-dessous :</w:t>
      </w:r>
    </w:p>
    <w:p w:rsidR="00157597" w:rsidRPr="00157597" w:rsidRDefault="00867D2B" w:rsidP="00157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 w:rsidRPr="00867D2B">
        <w:rPr>
          <w:rFonts w:ascii="Times New Roman" w:eastAsia="Times New Roman" w:hAnsi="Times New Roman" w:cs="Times New Roman"/>
          <w:sz w:val="24"/>
          <w:szCs w:val="24"/>
          <w:lang w:eastAsia="fr-CA"/>
        </w:rPr>
        <w:pict>
          <v:rect id="_x0000_i1038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30"/>
      </w:tblGrid>
      <w:tr w:rsidR="00157597" w:rsidRPr="00157597" w:rsidTr="00157597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:rsidR="00157597" w:rsidRPr="00157597" w:rsidRDefault="00157597" w:rsidP="001575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fr-CA"/>
              </w:rPr>
            </w:pPr>
            <w:bookmarkStart w:id="13" w:name="15"/>
            <w:r w:rsidRPr="0015759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CA"/>
              </w:rPr>
              <w:t>Page 15</w:t>
            </w:r>
            <w:bookmarkEnd w:id="13"/>
          </w:p>
        </w:tc>
      </w:tr>
    </w:tbl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15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Vue de gauche à droite, (le long de la vis), le volume entre les lames augmente d'un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très petite quantité (1,68:1), la lame est enfermée dans un tube étanche aux gaz, le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la pression sur le côté droit de la lame est NÉGATIVE vers la gauche, et la gauche sera toujours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vouloir essayer d'ÉGALISER sa propre pression, (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Hydro-Dynamiques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>), pendant que la lame tourne le volume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entre les lames augmente mais le volume d'eau reste le même, l'eau DOIT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étendre pour remplir le volume (Physique) et, ce faisant, le H2O est étendu dans l'espace libre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entre les lames (Chimie et Physique), ce processus se poursuit le long de la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vis jusqu'à un point dans le temps (le long de la longueur de la vis) où la masse et le volume sont de 9,87:1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de lui-même, et le prochain tour [?] Hé hop, un VIDE, et le prochain tour […?]; ici "Nous"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entrer dans les royaumes de « l'espace fluidique », l'espace entre l'atome des molécules d'eau,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(Physique Nucléaire et Chimie Quantique). À ce stade, H2O, ses liaisons sont étirées jusqu'au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maximum absolu dans l'espace fluidique du vide à l'intérieur de la vis ; [Et] (…); quelle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se passe au prochain tour de vis [?]; Les liaisons ioniques intrinsèques entre l'hydrogène et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L'oxygène ne peut plus être maintenu, donc se briser ou s'effondrer.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Ce faisant, (se désagréger) un bruit sera entendu (certains appellent le son cavitation) mais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pas dans ce cas, la lame ne CAVITE pas, le son est l'EFFONDREMENT de la liaison ionique ;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Pensez-y comme un élastique étiré à son maximum absolu, étirez-le un peu plus et il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se cassera, le son du claquement est le recul "élastique" de l'inertie stockée dans le caoutchouc ;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[Et] c'est la même chose que ce qui se passe avec l'hydrogène et l'oxygène, le claquement ou le son est le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effondrement de la liaison ionique. Le prochain fait intéressant est que le son d'un effondrement ionique est unique à travers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le temps et l'espace, CHAQUE atome, chaque molécule, chaque construction dans l'espace et le temps sont détenus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avec les mêmes liaisons ioniques. L'hydrogène a la valeur UN, et le son qui est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entendu est la fréquence de résonance de l'effondrement de la liaison hydrogène, la liaison dans un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Force électromagnétique liée par son propre état d'inertie, l'effondrement est une fréquence dans le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Spectre EM et résonne sur la propre onde EM de la Terre, (comme tous les télécommunications),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le son est transporté dans l'espace et au-delà de notre planète et de notre étoile, il est transporté sur l'universel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Onde électromagnétique qui a existé dans tout le temps et dans tout l'espace. L'effondrement du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La liaison ionique hydrogène est une fréquence UNIVERSELLE, et pour regarder de plus près ce que le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l'effondrement ressemble à [?] :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Ceci est un exemple de l'effet de l'effondrement d'un atome d'hydrogène, et l'« énergie » étant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libéré, (la première partie de beaucoup d'énergie à partir de rien (un vide)); Mais ce n'est pas bon juste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l'effondrement des liaisons ioniques, « Nous » devons pouvoir accéder à l'hydrogène et à l'oxygène dans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la forme gazeuse. Après avoir séparé les deux gaz de sa molécule composite (H2O), nous</w:t>
      </w:r>
    </w:p>
    <w:p w:rsidR="00157597" w:rsidRPr="00157597" w:rsidRDefault="00867D2B" w:rsidP="00157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 w:rsidRPr="00867D2B">
        <w:rPr>
          <w:rFonts w:ascii="Times New Roman" w:eastAsia="Times New Roman" w:hAnsi="Times New Roman" w:cs="Times New Roman"/>
          <w:sz w:val="24"/>
          <w:szCs w:val="24"/>
          <w:lang w:eastAsia="fr-CA"/>
        </w:rPr>
        <w:pict>
          <v:rect id="_x0000_i1039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30"/>
      </w:tblGrid>
      <w:tr w:rsidR="00157597" w:rsidRPr="00157597" w:rsidTr="00157597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:rsidR="00157597" w:rsidRPr="00157597" w:rsidRDefault="00157597" w:rsidP="001575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fr-CA"/>
              </w:rPr>
            </w:pPr>
            <w:bookmarkStart w:id="14" w:name="16"/>
            <w:r w:rsidRPr="0015759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CA"/>
              </w:rPr>
              <w:t>Page 16</w:t>
            </w:r>
            <w:bookmarkEnd w:id="14"/>
          </w:p>
        </w:tc>
      </w:tr>
    </w:tbl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16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besoin d'éviter la possibilité que les deux se reconstituent dans l'eau. C'est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fait en neutralisant la charge des particules ioniques au niveau subatomique (chimie quantique,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La physique des particules). Rappelez-vous ceci [?] :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Le SIP EMAC d'un code PIN. L'état d'inertie de l'image ci-dessus est un ultra-dense hautement cohérent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Faisceau EM qui "NUTRALISE" la charge ionique associée à l'hydrogène,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l'appelle "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Kill's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it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dead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>", l'hydrogène devient un atome sans charge, sans charge il est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libre de rester sous sa forme gazeuse; L'oxygène reste également un gaz libre ; et mettre EMAC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SIP et PIN dans un vide donnent :</w:t>
      </w:r>
    </w:p>
    <w:p w:rsidR="00157597" w:rsidRPr="00157597" w:rsidRDefault="00867D2B" w:rsidP="00157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 w:rsidRPr="00867D2B">
        <w:rPr>
          <w:rFonts w:ascii="Times New Roman" w:eastAsia="Times New Roman" w:hAnsi="Times New Roman" w:cs="Times New Roman"/>
          <w:sz w:val="24"/>
          <w:szCs w:val="24"/>
          <w:lang w:eastAsia="fr-CA"/>
        </w:rPr>
        <w:pict>
          <v:rect id="_x0000_i1040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30"/>
      </w:tblGrid>
      <w:tr w:rsidR="00157597" w:rsidRPr="00157597" w:rsidTr="00157597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:rsidR="00157597" w:rsidRPr="00157597" w:rsidRDefault="00157597" w:rsidP="001575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fr-CA"/>
              </w:rPr>
            </w:pPr>
            <w:bookmarkStart w:id="15" w:name="17"/>
            <w:r w:rsidRPr="0015759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CA"/>
              </w:rPr>
              <w:t>Page 17</w:t>
            </w:r>
            <w:bookmarkEnd w:id="15"/>
          </w:p>
        </w:tc>
      </w:tr>
    </w:tbl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17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À droite de l'image ; on peut voir un secteur "VERT", c'est le placement de l'EMACS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SIP &amp; PIN, c'est le point de neutralité au sein de l'espace fluidique du vide d'Archimède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(UN V). L'Hydrogène et l'Oxygène (liaisons ioniques), ayant été neutralisés, doivent maintenant être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extrait (en tant que gaz) pour une utilisation ultérieure en tant que source de combustible dédiée, une source de combustible qui a une sortie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rapport énergétique qui est 50 fois supérieur à l'Hydrocarbure le plus proche, (Chimie), c'est 50:1 par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volume de (hydrogène et oxygène) à celui de « essence, diesel, gaz naturel, propane, butane ou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autres Hydrocarbures » ; [Et], le sous-produit de l'hydrogène et de l'oxygène « 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re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>-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combustés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> » est bon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eau à l'ancienne (H20), l'eau qui est produite est pure et non falsifiée, sans minéraux,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aucun produit chimique et aucun polluant quoi que ce soit, juste de l'eau potable pure et propre.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Le génie et le plaisir ne s'arrêtent pas là […] ; L'eau douce par volume planétaire est de 3%; cette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est-ce que 3% de TOUTE l'eau sur cette planète n'est pas « salée » ; le reste, 97% en volume planétaire est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EAU DE MER, EAU SALÉE eau non potable; mais l'eau salée peut-elle être utilisée dans le même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lastRenderedPageBreak/>
        <w:t>manière en utilisant le même processus [?].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L'eau salée est [H2O (+)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NaCl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>] (ou) Hydrogène et Oxygène (+) Sodium et Chlore, le Sodium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et le chlore se combinent (encore une fois) au niveau atomique pour produire une molécule cristalline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connu sous le nom de chlorure de sodium; le Chlore est un atome « ​​unique » de Chlore lié au Sodium :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La complexité du transfert d'ions est simple, UN « positif » (+) ion sodium se lie au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l'ion chlore résultant en une structure cristalline "octale" que nous appelons SEL ; Le sel est très soluble dans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H2O ; pas seulement soluble; la charge Na </w:t>
      </w:r>
      <w:r w:rsidRPr="00157597">
        <w:rPr>
          <w:rFonts w:ascii="Times" w:eastAsia="Times New Roman" w:hAnsi="Times" w:cs="Times"/>
          <w:sz w:val="8"/>
          <w:szCs w:val="8"/>
          <w:lang w:eastAsia="fr-CA"/>
        </w:rPr>
        <w:t>(+)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et la charge Cl </w:t>
      </w:r>
      <w:r w:rsidRPr="00157597">
        <w:rPr>
          <w:rFonts w:ascii="Times" w:eastAsia="Times New Roman" w:hAnsi="Times" w:cs="Times"/>
          <w:sz w:val="8"/>
          <w:szCs w:val="8"/>
          <w:lang w:eastAsia="fr-CA"/>
        </w:rPr>
        <w:t>(-) se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confondent avec H </w:t>
      </w:r>
      <w:r w:rsidRPr="00157597">
        <w:rPr>
          <w:rFonts w:ascii="Times" w:eastAsia="Times New Roman" w:hAnsi="Times" w:cs="Times"/>
          <w:sz w:val="8"/>
          <w:szCs w:val="8"/>
          <w:lang w:eastAsia="fr-CA"/>
        </w:rPr>
        <w:t>(+)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et O </w:t>
      </w:r>
      <w:r w:rsidRPr="00157597">
        <w:rPr>
          <w:rFonts w:ascii="Times" w:eastAsia="Times New Roman" w:hAnsi="Times" w:cs="Times"/>
          <w:sz w:val="8"/>
          <w:szCs w:val="8"/>
          <w:lang w:eastAsia="fr-CA"/>
        </w:rPr>
        <w:t>(-)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charges faisant la solution saline que nous appelons « eau de mer ».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Encore une fois, H2O (leur liaison ionique peut être supprimée), la partie résultante est du SEL, le sodium est un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le métal et le chlore est un gaz qui sont liés ensemble; L'AV (Aspirateur d'Archimède)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« casser » la coquille H2O et libérer des gaz en laissant intacte la structure cristalline du sel.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Les gaz (hydrogène et oxygène) sont moins denses que "l'eau" ou le "sel", le sel étant le plus dense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au sein de cette réaction. Au fur et à mesure que l'AV tourne, il crée sa propre force centrifuge, ce qui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Le « SEL » étant filé à partir de l'eau résiduelle et à l'écart des gaz d'hydrogène et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Oxygène.</w:t>
      </w:r>
    </w:p>
    <w:p w:rsidR="00157597" w:rsidRPr="00157597" w:rsidRDefault="00867D2B" w:rsidP="00157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 w:rsidRPr="00867D2B">
        <w:rPr>
          <w:rFonts w:ascii="Times New Roman" w:eastAsia="Times New Roman" w:hAnsi="Times New Roman" w:cs="Times New Roman"/>
          <w:sz w:val="24"/>
          <w:szCs w:val="24"/>
          <w:lang w:eastAsia="fr-CA"/>
        </w:rPr>
        <w:pict>
          <v:rect id="_x0000_i1041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30"/>
      </w:tblGrid>
      <w:tr w:rsidR="00157597" w:rsidRPr="00157597" w:rsidTr="00157597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:rsidR="00157597" w:rsidRPr="00157597" w:rsidRDefault="00157597" w:rsidP="001575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fr-CA"/>
              </w:rPr>
            </w:pPr>
            <w:bookmarkStart w:id="16" w:name="18"/>
            <w:r w:rsidRPr="0015759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CA"/>
              </w:rPr>
              <w:t>Page 18</w:t>
            </w:r>
            <w:bookmarkEnd w:id="16"/>
          </w:p>
        </w:tc>
      </w:tr>
    </w:tbl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18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L'image ci-dessus montre un AV (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Archimedean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 Vacuum) et un SIP et un PIN d'EMAC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fonctionnant avec une force centrifuge [f=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mw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> </w:t>
      </w:r>
      <w:r w:rsidRPr="00157597">
        <w:rPr>
          <w:rFonts w:ascii="Times" w:eastAsia="Times New Roman" w:hAnsi="Times" w:cs="Times"/>
          <w:sz w:val="8"/>
          <w:szCs w:val="8"/>
          <w:lang w:eastAsia="fr-CA"/>
        </w:rPr>
        <w:t>2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 r =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mw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> </w:t>
      </w:r>
      <w:r w:rsidRPr="00157597">
        <w:rPr>
          <w:rFonts w:ascii="Times" w:eastAsia="Times New Roman" w:hAnsi="Times" w:cs="Times"/>
          <w:sz w:val="8"/>
          <w:szCs w:val="8"/>
          <w:lang w:eastAsia="fr-CA"/>
        </w:rPr>
        <w:t>2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/r] où le résultat est la libération libre de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L'hydrogène et l'oxygène, et la libération libre de sel cristallin, et est connu sous le nom d'AVCS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traiter. Procédé de séparation centrifuge sous vide d'Archimède. Une simple utilisation d'Hydro-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dynamique, Physique, Chimie, Mathématiques et Ingénierie agrémentés ou agrémentés d'un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peu de bon sens et de savoir-faire. Quoi de plus simple que ça ?☺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Ayant obtenu et libéré de l'hydrogène et de l'oxygène, séparé le sel de l'eau ; il est temps maintenant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pour extraire les gaz comme combustible. Pour ce faire, nous devons donner à l'eau les "coudes", ou de l'azote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Narcose; enfin pas à l'Azote mais à la narcose « Hydrogène/Oxygène ».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Qu'est-ce que c'est que la « narcose à l'hydrogène / à l'oxygène » [?] ; Bien; Quand un conducteur va en profondeur, en dessous de 2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atmosphères de pression atmosphérique ambiante, L'azote s'accumule dans le sang (sous pression), si le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le plongeur remonte trop vite à la surface l'azote forme des bulles dans le sang et c'est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potentiellement mortel. Ainsi, dans notre appareil AV, nous avons de l'hydrogène et de l'oxygène libérés gratuitement (à un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pression négative); si nous ajoutons maintenant une TRÈS PETITE quantité d'eau à l'AV, (au milieu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point) du processus, le volume interne est maintenant supérieur au volume d'origine ; inverser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l'AV d'une pression négative à une pression positive ou ambiante condense l'hydrogène et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Oxygène dans l'eau. Lorsque le mélange de [H2O + HH + O] est libéré dans STP, l'eau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pétiller comme du champagne, (bulles) d'hydrogène et d'oxygène; Nous venons de donner de l'eau (H2O)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Hydroxy</w:t>
      </w:r>
      <w:proofErr w:type="spellEnd"/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Narcose. Les gaz bouillonnent librement pour être récupérés comme combustible ; maintenant comme c'est gentil, comme c'est cool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[?] Eau de Champagne (avec un pétillant).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L'assemblage de tout cela en tant que processus donne le dessin suivant :</w:t>
      </w:r>
    </w:p>
    <w:p w:rsidR="00157597" w:rsidRPr="00157597" w:rsidRDefault="00867D2B" w:rsidP="00157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 w:rsidRPr="00867D2B">
        <w:rPr>
          <w:rFonts w:ascii="Times New Roman" w:eastAsia="Times New Roman" w:hAnsi="Times New Roman" w:cs="Times New Roman"/>
          <w:sz w:val="24"/>
          <w:szCs w:val="24"/>
          <w:lang w:eastAsia="fr-CA"/>
        </w:rPr>
        <w:pict>
          <v:rect id="_x0000_i1042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30"/>
      </w:tblGrid>
      <w:tr w:rsidR="00157597" w:rsidRPr="00157597" w:rsidTr="00157597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:rsidR="00157597" w:rsidRPr="00157597" w:rsidRDefault="00157597" w:rsidP="001575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fr-CA"/>
              </w:rPr>
            </w:pPr>
            <w:bookmarkStart w:id="17" w:name="19"/>
            <w:r w:rsidRPr="0015759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CA"/>
              </w:rPr>
              <w:t>Page 19</w:t>
            </w:r>
            <w:bookmarkEnd w:id="17"/>
          </w:p>
        </w:tc>
      </w:tr>
    </w:tbl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19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Pour décomposer le dessin en ses parties pertinentes :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1. Il y a un réservoir d'eau (H2O), c'est la source de carburant brut.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2. Le processus AV est marqué en BLEU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3. Le SIP et le PIN de l'EMAC sont marqués en VERT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4. L'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Hydroxy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Narcosis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 est marqué en ROSE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5. L'hydrogène et l'oxygène sont collectés dans un réservoir de stockage.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6. L'hydrogène est plus léger que l'oxygène et est séparé en deux gaz.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7. Les deux gaz alimentent une turbine à gaz (l'oxygène est comprimé (chauffé))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8. L'hydrogène est ajouté sous pression comme agent de combustion.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9. L'oxygène est l'oxydant de l'agent de combustion.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10. La turbine à gaz tourne à 45 000 tr/min.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11. La sortie est mouvement (rotation), (chaleur) et/ou « Poussée ».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12. L'échappement est à 1000°C ou à vapeur surchauffée.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13. La vapeur surchauffée passe à travers un échangeur de chaleur (puissance secondaire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la source)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14. La vapeur surchauffée se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recondense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 en eau à 10 à 20° centigrades.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15. L'eau froide retourne au réservoir au point un.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Il s'agit d'un état perpétuel de transfert d'énergie à partir d'environ 100 litres d'eau ; le même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un litre est utilisé maintes et maintes fois; un système fermé qui produit CINQUANTE fois plus de puissance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que n'importe quel hydrocarbure, et les mêmes 100 litres dureront plus longtemps que la turbine à gaz elle-même.</w:t>
      </w:r>
    </w:p>
    <w:p w:rsidR="00157597" w:rsidRPr="00157597" w:rsidRDefault="00867D2B" w:rsidP="00157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 w:rsidRPr="00867D2B">
        <w:rPr>
          <w:rFonts w:ascii="Times New Roman" w:eastAsia="Times New Roman" w:hAnsi="Times New Roman" w:cs="Times New Roman"/>
          <w:sz w:val="24"/>
          <w:szCs w:val="24"/>
          <w:lang w:eastAsia="fr-CA"/>
        </w:rPr>
        <w:pict>
          <v:rect id="_x0000_i1043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30"/>
      </w:tblGrid>
      <w:tr w:rsidR="00157597" w:rsidRPr="00157597" w:rsidTr="00157597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:rsidR="00157597" w:rsidRPr="00157597" w:rsidRDefault="00157597" w:rsidP="001575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fr-CA"/>
              </w:rPr>
            </w:pPr>
            <w:bookmarkStart w:id="18" w:name="20"/>
            <w:r w:rsidRPr="0015759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CA"/>
              </w:rPr>
              <w:t>Page 20</w:t>
            </w:r>
            <w:bookmarkEnd w:id="18"/>
          </w:p>
        </w:tc>
      </w:tr>
    </w:tbl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20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color w:val="2E74B5"/>
          <w:sz w:val="17"/>
          <w:szCs w:val="17"/>
          <w:lang w:eastAsia="fr-CA"/>
        </w:rPr>
      </w:pPr>
      <w:r w:rsidRPr="00157597">
        <w:rPr>
          <w:rFonts w:ascii="Times" w:eastAsia="Times New Roman" w:hAnsi="Times" w:cs="Times"/>
          <w:color w:val="2E74B5"/>
          <w:sz w:val="17"/>
          <w:szCs w:val="17"/>
          <w:lang w:eastAsia="fr-CA"/>
        </w:rPr>
        <w:t xml:space="preserve">Chapitre DEUX: Calcium Vs a </w:t>
      </w:r>
      <w:proofErr w:type="spellStart"/>
      <w:r w:rsidRPr="00157597">
        <w:rPr>
          <w:rFonts w:ascii="Times" w:eastAsia="Times New Roman" w:hAnsi="Times" w:cs="Times"/>
          <w:color w:val="2E74B5"/>
          <w:sz w:val="17"/>
          <w:szCs w:val="17"/>
          <w:lang w:eastAsia="fr-CA"/>
        </w:rPr>
        <w:t>Magnet</w:t>
      </w:r>
      <w:proofErr w:type="spellEnd"/>
      <w:r w:rsidRPr="00157597">
        <w:rPr>
          <w:rFonts w:ascii="Times" w:eastAsia="Times New Roman" w:hAnsi="Times" w:cs="Times"/>
          <w:color w:val="2E74B5"/>
          <w:sz w:val="17"/>
          <w:szCs w:val="17"/>
          <w:lang w:eastAsia="fr-CA"/>
        </w:rPr>
        <w:t xml:space="preserve"> (Le goût du succès).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Le premier chapitre a résumé de nombreuses fonctions d'un aimant, beaucoup, qui jusqu'à présent ont été conservées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enfermé comme un "secret bien gardé" de l'humanité, ( </w:t>
      </w: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Oh Dieu nous en préserve si l'humanité a réalisé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combien il était facile de faire de l'électricité et de l'eau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 ). Le résultat du chapitre un était [Dollars and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Oil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>]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être complètement rabaissé par l'humble aimant. Le « pouvoir caché » ( </w:t>
      </w: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pouvoir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qui ne peut pas être vu à l'œil nu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), une puissance qui peut faire tant de choses avec facilité, mais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l'humanité a été forcée d'adopter l'approche de la « Force Brute ». La force brute vient du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s'appuyer sur une équation. Ne pas jouer "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Devil's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Advocate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>" (ni) "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War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Monger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>" (ou) "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Pacifist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>"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d'ailleurs, et ayant besoin d'informer [TOUS] du «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Big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 Con » (ou) ferons-nous référence au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gros con comme une fausseté dans la vérité, une fausseté dans la vérité est un mensonge et il n'y a pas deux manières à ce sujet.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Quel était le mensonge (ou) la fausseté ? Simple, quelqu'un VOUS a dit que si vous frappez deux choses ensemble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assez dur, ils fusionneront ensemble; [Et], pour prouver un point que « quelqu'un » a décidé de montrer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au monde le soi-disant pouvoir de briser les choses ensemble, ils l'ont fait avec une chose appelée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la « bombe atomique ». Maintenant, "Nous" connaissons tous le résultat de cela [!], non seulement la dévastation, mais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les dizaines de milliers d'années de douleur et de souffrance qui s'ensuivent. L'empoisonnement aux radiations qui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empoisonne tout, les humains, la faune, la vie aquatique et la végétation, RIEN n'est laissé intact.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La dévastation est "Ultime", rien n'est laissé debout ou fonctionnel, s'il n'est pas effacé par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l'explosion atomique, elle est détruite par le « EMP » suivant (impulsion électromagnétique) qui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accompagne toutes les réactions atomiques. La chute de poussières et particules « radioactives » infectent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tout sur des centaines, voire des milliers de kilomètres autour du site de l'explosion ; je n'ai pas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lastRenderedPageBreak/>
        <w:t>besoin de pointer du doigt dans la direction générale de qui a fait cela ; Ils ont joyeusement dit au monde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« Regardez, nous sommes des scientifiques fous », (Hiroshima, Nagasaki, Christmas Island, Mura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Towa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 Atoll, est-ce que je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besoin de montrer plus [?].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Le premier chapitre a prouvé le contraire de ce qui précède ; Vous n'avez pas besoin de casser les choses ensemble pour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générer une grande puissance, vous avez juste besoin de les séduire, (donnez-leur un peu de sucer) et vous pouvez avoir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toute l'énergie dont vous avez besoin; mais parfois « l'énergie » n'est pas l'objectif global, parfois « nous »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juste besoin d'un peu d'aide pour nettoyer quelque chose. Prenons un autre problème quotidien, celui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de Carbonate de Calcium ou ([Ca] </w:t>
      </w:r>
      <w:r w:rsidRPr="00157597">
        <w:rPr>
          <w:rFonts w:ascii="Times" w:eastAsia="Times New Roman" w:hAnsi="Times" w:cs="Times"/>
          <w:sz w:val="8"/>
          <w:szCs w:val="8"/>
          <w:lang w:eastAsia="fr-CA"/>
        </w:rPr>
        <w:t>- -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[CO </w:t>
      </w:r>
      <w:r w:rsidRPr="00157597">
        <w:rPr>
          <w:rFonts w:ascii="Times" w:eastAsia="Times New Roman" w:hAnsi="Times" w:cs="Times"/>
          <w:sz w:val="8"/>
          <w:szCs w:val="8"/>
          <w:lang w:eastAsia="fr-CA"/>
        </w:rPr>
        <w:t>3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] </w:t>
      </w:r>
      <w:r w:rsidRPr="00157597">
        <w:rPr>
          <w:rFonts w:ascii="Times" w:eastAsia="Times New Roman" w:hAnsi="Times" w:cs="Times"/>
          <w:sz w:val="8"/>
          <w:szCs w:val="8"/>
          <w:lang w:eastAsia="fr-CA"/>
        </w:rPr>
        <w:t>+ +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 ), et son nom commun de « Lime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Scale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 », cet horrible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cristal de couleur blanc cassé qui obstrue et bloque tous les tuyaux et systèmes d'approvisionnement en eau de cette planète. Il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coût (en rectification) ou dans son (retrait temporaire) est des milliards et des milliards de $$$, que des milliards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gaspillé sur quelque chose qui va revenir dans un avenir pas trop lointain; et si tu ne le fais pas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faire quelque chose, cela détruira le système qu'il a infecté (tout comme un cancer). Chaux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échelle infecte plus de 95% de tous les approvisionnements en eau douce de la planète, et infecte 100% de tous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appareils connectés à ce 95% de l'approvisionnement en eau; Maintenant, c'est un fardeau financier que "Nous" pourrions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tout faire sans.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Une fois de plus, « Enter stage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left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 » M.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Magneto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>, (et ses pouvoirs cachés). Cette fois, nous utiliserons juste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l'énergie EM dans le SIP et le PIN d'un EMAC, et nous n'utiliserons PAS de vide. On le fera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changer la « configuration » de la séquence (NS SN ….) pour qu'elle corresponde à la structure ionique du Calcium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dans le carbonate de calcium. En regardant de près (à l'intérieur de la molécule elle-même) comme indiqué ci-dessous :</w:t>
      </w:r>
    </w:p>
    <w:p w:rsidR="00157597" w:rsidRPr="00157597" w:rsidRDefault="00867D2B" w:rsidP="00157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 w:rsidRPr="00867D2B">
        <w:rPr>
          <w:rFonts w:ascii="Times New Roman" w:eastAsia="Times New Roman" w:hAnsi="Times New Roman" w:cs="Times New Roman"/>
          <w:sz w:val="24"/>
          <w:szCs w:val="24"/>
          <w:lang w:eastAsia="fr-CA"/>
        </w:rPr>
        <w:pict>
          <v:rect id="_x0000_i1044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30"/>
      </w:tblGrid>
      <w:tr w:rsidR="00157597" w:rsidRPr="00157597" w:rsidTr="00157597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:rsidR="00157597" w:rsidRPr="00157597" w:rsidRDefault="00157597" w:rsidP="001575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fr-CA"/>
              </w:rPr>
            </w:pPr>
            <w:bookmarkStart w:id="19" w:name="21"/>
            <w:r w:rsidRPr="0015759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CA"/>
              </w:rPr>
              <w:t>Page 21</w:t>
            </w:r>
            <w:bookmarkEnd w:id="19"/>
          </w:p>
        </w:tc>
      </w:tr>
    </w:tbl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21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On constate que le « Calcium », le « Carbone » et l' « Oxygène » se rejoignent au sein du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molécule pour former une structure cristalline; cette structure est de forme « octal-rhombique </w:t>
      </w:r>
      <w:r w:rsidRPr="00157597">
        <w:rPr>
          <w:rFonts w:ascii="Times" w:eastAsia="Times New Roman" w:hAnsi="Times" w:cs="Times"/>
          <w:sz w:val="8"/>
          <w:szCs w:val="8"/>
          <w:lang w:eastAsia="fr-CA"/>
        </w:rPr>
        <w:t>(+)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», elle a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arêtes vives dures qui contiennent une charge positive, cette charge positive est attirée négativement par tous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charge des surfaces, comme l'intérieur des canalisations d'un lave-vaisselle, d'une machine à laver, d'une douche-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têtes, bouilloires, fers à vapeur et plus encore. Il adhère aux surfaces et obstrue toutes les surfaces qu'il vient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en contact avec. Il le fait en raison de sa structure moléculaire et de sa charge. Ainsi, par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l'élimination de la charge ionique force la structure cristalline à s'effondrer. La sortie résultante est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« encore » Calcium, c'est toujours « Carbone » et bien sûr c'est toujours « Oxygène » ; Mais le réseau cristallin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n'est plus là pour tout obstruer ; [Et], il serait juste de dire :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" </w:t>
      </w: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Sans structure cristalline de support, le carbonate de calcium s'effondre en une boue et est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facilement traité par le corps qui récolte le calcium, le carbone et le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Oxygène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»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WOW [!]; C'est aussi simple que cela, c'est si simple qu'un petit appareil (sans pièces mobiles) peut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être fabriqué pour faire face au calcaire une fois pour toutes ; c'est si simple qu'une fois monté sur un plan d'eau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Fournissez « vous », oubliez-le et laissez-le faire son travail (c'est-à-dire retirer le carbonate de calcium de l'eau).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Ce processus a un nom, il est appelé « électromagnétique moléculaire </w:t>
      </w:r>
      <w:proofErr w:type="spellStart"/>
      <w:r w:rsidRPr="00157597">
        <w:rPr>
          <w:rFonts w:ascii="Times" w:eastAsia="Times New Roman" w:hAnsi="Times" w:cs="Times"/>
          <w:b/>
          <w:bCs/>
          <w:sz w:val="12"/>
          <w:szCs w:val="12"/>
          <w:lang w:eastAsia="fr-CA"/>
        </w:rPr>
        <w:t>Re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> composition », (à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prendre une molécule sous une forme et la reconstituer sous une autre forme);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Rappelez-vous ceci [?], la convergence de EM vers un point unique que « Nous » a utilisé comme processus partiel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faire « l'Eau de Champagne » ☺ ; Eh bien […] si vous en prenez deux à 90° par rapport à lui-même, vous obtenez ceci :</w:t>
      </w:r>
    </w:p>
    <w:p w:rsidR="00157597" w:rsidRPr="00157597" w:rsidRDefault="00867D2B" w:rsidP="00157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 w:rsidRPr="00867D2B">
        <w:rPr>
          <w:rFonts w:ascii="Times New Roman" w:eastAsia="Times New Roman" w:hAnsi="Times New Roman" w:cs="Times New Roman"/>
          <w:sz w:val="24"/>
          <w:szCs w:val="24"/>
          <w:lang w:eastAsia="fr-CA"/>
        </w:rPr>
        <w:pict>
          <v:rect id="_x0000_i1045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30"/>
      </w:tblGrid>
      <w:tr w:rsidR="00157597" w:rsidRPr="00157597" w:rsidTr="00157597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:rsidR="00157597" w:rsidRPr="00157597" w:rsidRDefault="00157597" w:rsidP="001575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fr-CA"/>
              </w:rPr>
            </w:pPr>
            <w:bookmarkStart w:id="20" w:name="22"/>
            <w:r w:rsidRPr="0015759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CA"/>
              </w:rPr>
              <w:t>Page 22</w:t>
            </w:r>
            <w:bookmarkEnd w:id="20"/>
          </w:p>
        </w:tc>
      </w:tr>
    </w:tbl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22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Et de penser à la surface extérieure "bleue" comme à l'intérieur d'un tuyau, (Votre lave-vaisselle, lave-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machine, fer à vapeur, etc.); on peut voir que le SIP et le PIN de l'EMAC créent un complexe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motif « feuille de trèfle » (au niveau atomique) à l'intérieur du tuyau. Comme toute eau, DOIT passer par le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champ d'EMAC, toute l'eau est exposée à l'effet du champ magnétique ultra-dense;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par conséquent, le carbonate de calcium (calcaire) est également exposé. Le substrat cristallin (le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bloc de construction du cristal) est détruit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ioniquement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>, entraînant la libération de Calcium,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Carbone et Oxygène. Le corps humain est une chose très intelligente, il peut traiter à peu près n'importe quoi,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(sauf pour le poison), et dans la mesure où, il serait juste de dire; « </w:t>
      </w: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Le corps utilise le calcium pour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améliorer la structure squelettique (os, dents), le calcium est également traité pour les ongles, les cheveux et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Peau résultant en des os plus forts, des dents plus saines, des ongles plus résistants, soyeux et gérables,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cheveux sans enchevêtrement et une peau claire et visiblement plus saine; en plus de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réutilisation maximale du Calcium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». Exprimant comme un processus de type Un, Deux, Trois, (1,2,3),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le résultat est: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Un, prenez du carbonate de calcium ; Deux, exposer à EMAC et effondrer le cristallin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substrat; Troisièmement, permettre au corps d'utiliser le calcium, le carbone et l'oxygène libres.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Le calcium et sa « fonction corporelle » ont été prouvés ci-dessus ; mais qu'en est-il du carbone et de l'oxygène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[?]. Le carbone est un «</w:t>
      </w: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 stabilisateur métabolique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» constituant le composant fondamental de TOUT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Groupe « </w:t>
      </w:r>
      <w:proofErr w:type="spellStart"/>
      <w:r w:rsidRPr="00157597">
        <w:rPr>
          <w:rFonts w:ascii="Times" w:eastAsia="Times New Roman" w:hAnsi="Times" w:cs="Times"/>
          <w:b/>
          <w:bCs/>
          <w:sz w:val="12"/>
          <w:szCs w:val="12"/>
          <w:lang w:eastAsia="fr-CA"/>
        </w:rPr>
        <w:t>Carbo</w:t>
      </w:r>
      <w:proofErr w:type="spellEnd"/>
      <w:r w:rsidRPr="00157597">
        <w:rPr>
          <w:rFonts w:ascii="Times" w:eastAsia="Times New Roman" w:hAnsi="Times" w:cs="Times"/>
          <w:b/>
          <w:bCs/>
          <w:sz w:val="12"/>
          <w:szCs w:val="12"/>
          <w:lang w:eastAsia="fr-CA"/>
        </w:rPr>
        <w:t>-Hydrate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», ( </w:t>
      </w: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Céréales, Blé, Légumes Racines et Fruits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) ; avec plus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concentrations d'ions de carbone (GRATUITS) dans le corps, le carbone ionisé attaque maintenant le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« acides gras » qui se forment entre les couches musculaires du corps et l'épiderme (peau) entraînant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perte de poids importante. Il n'y a absolument </w:t>
      </w:r>
      <w:r w:rsidRPr="00157597">
        <w:rPr>
          <w:rFonts w:ascii="Times" w:eastAsia="Times New Roman" w:hAnsi="Times" w:cs="Times"/>
          <w:b/>
          <w:bCs/>
          <w:sz w:val="12"/>
          <w:szCs w:val="12"/>
          <w:lang w:eastAsia="fr-CA"/>
        </w:rPr>
        <w:t>AUCUN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risque que le processus de perte de poids cause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tout dommage pour le corps, car lorsqu'il n'y a </w:t>
      </w:r>
      <w:r w:rsidRPr="00157597">
        <w:rPr>
          <w:rFonts w:ascii="Times" w:eastAsia="Times New Roman" w:hAnsi="Times" w:cs="Times"/>
          <w:b/>
          <w:bCs/>
          <w:sz w:val="12"/>
          <w:szCs w:val="12"/>
          <w:lang w:eastAsia="fr-CA"/>
        </w:rPr>
        <w:t>pas d'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excès d'acides gras, le carbone est «éjecté» du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corps par des fonctions de toilette normales: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Avancer; Sans accumulation de « calcium » ou de « carbone » ou de « carbonate de calcium » à l'intérieur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le corps, le </w:t>
      </w:r>
      <w:r w:rsidRPr="00157597">
        <w:rPr>
          <w:rFonts w:ascii="Times" w:eastAsia="Times New Roman" w:hAnsi="Times" w:cs="Times"/>
          <w:b/>
          <w:bCs/>
          <w:sz w:val="12"/>
          <w:szCs w:val="12"/>
          <w:lang w:eastAsia="fr-CA"/>
        </w:rPr>
        <w:t>cœur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, le </w:t>
      </w:r>
      <w:r w:rsidRPr="00157597">
        <w:rPr>
          <w:rFonts w:ascii="Times" w:eastAsia="Times New Roman" w:hAnsi="Times" w:cs="Times"/>
          <w:b/>
          <w:bCs/>
          <w:sz w:val="12"/>
          <w:szCs w:val="12"/>
          <w:lang w:eastAsia="fr-CA"/>
        </w:rPr>
        <w:t>foie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, les </w:t>
      </w:r>
      <w:r w:rsidRPr="00157597">
        <w:rPr>
          <w:rFonts w:ascii="Times" w:eastAsia="Times New Roman" w:hAnsi="Times" w:cs="Times"/>
          <w:b/>
          <w:bCs/>
          <w:sz w:val="12"/>
          <w:szCs w:val="12"/>
          <w:lang w:eastAsia="fr-CA"/>
        </w:rPr>
        <w:t>reins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, d'autres organes vitaux (et) les </w:t>
      </w:r>
      <w:r w:rsidRPr="00157597">
        <w:rPr>
          <w:rFonts w:ascii="Times" w:eastAsia="Times New Roman" w:hAnsi="Times" w:cs="Times"/>
          <w:b/>
          <w:bCs/>
          <w:sz w:val="12"/>
          <w:szCs w:val="12"/>
          <w:lang w:eastAsia="fr-CA"/>
        </w:rPr>
        <w:t>dents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, les </w:t>
      </w:r>
      <w:r w:rsidRPr="00157597">
        <w:rPr>
          <w:rFonts w:ascii="Times" w:eastAsia="Times New Roman" w:hAnsi="Times" w:cs="Times"/>
          <w:b/>
          <w:bCs/>
          <w:sz w:val="12"/>
          <w:szCs w:val="12"/>
          <w:lang w:eastAsia="fr-CA"/>
        </w:rPr>
        <w:t>cheveux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, les </w:t>
      </w:r>
      <w:r w:rsidRPr="00157597">
        <w:rPr>
          <w:rFonts w:ascii="Times" w:eastAsia="Times New Roman" w:hAnsi="Times" w:cs="Times"/>
          <w:b/>
          <w:bCs/>
          <w:sz w:val="12"/>
          <w:szCs w:val="12"/>
          <w:lang w:eastAsia="fr-CA"/>
        </w:rPr>
        <w:t>os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et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b/>
          <w:bCs/>
          <w:sz w:val="12"/>
          <w:szCs w:val="12"/>
          <w:lang w:eastAsia="fr-CA"/>
        </w:rPr>
        <w:t>Peau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; TOUS sans exception s'épanouissent avec l' </w:t>
      </w:r>
      <w:r w:rsidRPr="00157597">
        <w:rPr>
          <w:rFonts w:ascii="Times" w:eastAsia="Times New Roman" w:hAnsi="Times" w:cs="Times"/>
          <w:b/>
          <w:bCs/>
          <w:sz w:val="12"/>
          <w:szCs w:val="12"/>
          <w:lang w:eastAsia="fr-CA"/>
        </w:rPr>
        <w:t>absence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de </w:t>
      </w:r>
      <w:r w:rsidRPr="00157597">
        <w:rPr>
          <w:rFonts w:ascii="Times" w:eastAsia="Times New Roman" w:hAnsi="Times" w:cs="Times"/>
          <w:b/>
          <w:bCs/>
          <w:sz w:val="12"/>
          <w:szCs w:val="12"/>
          <w:lang w:eastAsia="fr-CA"/>
        </w:rPr>
        <w:t>carbonate de calcium cristallin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;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laissant une </w:t>
      </w:r>
      <w:r w:rsidRPr="00157597">
        <w:rPr>
          <w:rFonts w:ascii="Times" w:eastAsia="Times New Roman" w:hAnsi="Times" w:cs="Times"/>
          <w:b/>
          <w:bCs/>
          <w:sz w:val="12"/>
          <w:szCs w:val="12"/>
          <w:lang w:eastAsia="fr-CA"/>
        </w:rPr>
        <w:t>abondance d'ions d'oxygène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pour le corps à absorber. Nous savons que « l'oxygène » est le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force vitale du corps, sans nous « MOURONS », avec elle nous « VIVONS », plus nous obtenons d'oxygène, mieux c'est</w:t>
      </w:r>
    </w:p>
    <w:p w:rsidR="00157597" w:rsidRPr="00157597" w:rsidRDefault="00867D2B" w:rsidP="00157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 w:rsidRPr="00867D2B">
        <w:rPr>
          <w:rFonts w:ascii="Times New Roman" w:eastAsia="Times New Roman" w:hAnsi="Times New Roman" w:cs="Times New Roman"/>
          <w:sz w:val="24"/>
          <w:szCs w:val="24"/>
          <w:lang w:eastAsia="fr-CA"/>
        </w:rPr>
        <w:pict>
          <v:rect id="_x0000_i1046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30"/>
      </w:tblGrid>
      <w:tr w:rsidR="00157597" w:rsidRPr="00157597" w:rsidTr="00157597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:rsidR="00157597" w:rsidRPr="00157597" w:rsidRDefault="00157597" w:rsidP="001575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fr-CA"/>
              </w:rPr>
            </w:pPr>
            <w:bookmarkStart w:id="21" w:name="23"/>
            <w:r w:rsidRPr="0015759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CA"/>
              </w:rPr>
              <w:t>Page 23</w:t>
            </w:r>
            <w:bookmarkEnd w:id="21"/>
          </w:p>
        </w:tc>
      </w:tr>
    </w:tbl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23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le corps fonctionne, meilleure est la qualité de l'oxygène, meilleure est notre qualité de vie ; et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en soulignant quelques avantages de l'oxygène: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Toutes les formes de vie (pas seulement les humains) bénéficient de l'oxygène, bien que dans le cas des humains, chacun de nous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ont à un moment de notre vie, ou seront dans nos vies futures affectées par un ou plusieurs des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conditions ci-dessus. Lorsqu'il est divisé en quatre groupes :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1. Yeux (Déficience visuelle)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2. Système nerveux central (fonctions cérébrales supérieures)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3. Fonctions musculaires et cardio-vasculaires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4. Fonctions respiratoires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Cela peut être clairement vu, "plus d'oxygène est BON pour vous". L'oxygène est naturel du corps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lastRenderedPageBreak/>
        <w:t>agent oxydant ou les corps du moteur à combustion. Plus « d'ions d'oxygène GRATUITS » ; Signifie </w:t>
      </w:r>
      <w:r w:rsidRPr="00157597">
        <w:rPr>
          <w:rFonts w:ascii="Times" w:eastAsia="Times New Roman" w:hAnsi="Times" w:cs="Times"/>
          <w:b/>
          <w:bCs/>
          <w:sz w:val="12"/>
          <w:szCs w:val="12"/>
          <w:lang w:eastAsia="fr-CA"/>
        </w:rPr>
        <w:t>plus rapide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réponse du corps, marcher plus vite, courir plus vite, sauter plus haut, être plus alerte et se sentir éveillé, se sentir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revigoré. L'oxygène est utilisé dans tous les processus du corps, jusqu'à la « construction de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ADN » ; Les ions d'oxygène libres accéléreront la construction de l'ADN, l'autoréparation du corps, l'agilité mentale,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raisonnement et jugement scientifiques, euphorie et habilitation; tous proviennent de l'oxygène :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Les bienfaits de l'oxygène ne s'arrêtent pas là, pas plus que les maux du corps ; entrer à droite de la scène M.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« C », le grand « C » celui du cancer ; tout le monde redoute le jour où un médecin lui dira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vous, « j'ai peur que vous ayez le cancer du […] » ; la liste des cancers qui affligent l'humanité est interminable.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Mais il ne doit pas en être ainsi. Les ions oxygène sont les seuls ions connus qui attaquent facilement</w:t>
      </w:r>
    </w:p>
    <w:p w:rsidR="00157597" w:rsidRPr="00157597" w:rsidRDefault="00867D2B" w:rsidP="00157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 w:rsidRPr="00867D2B">
        <w:rPr>
          <w:rFonts w:ascii="Times New Roman" w:eastAsia="Times New Roman" w:hAnsi="Times New Roman" w:cs="Times New Roman"/>
          <w:sz w:val="24"/>
          <w:szCs w:val="24"/>
          <w:lang w:eastAsia="fr-CA"/>
        </w:rPr>
        <w:pict>
          <v:rect id="_x0000_i1047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30"/>
      </w:tblGrid>
      <w:tr w:rsidR="00157597" w:rsidRPr="00157597" w:rsidTr="00157597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:rsidR="00157597" w:rsidRPr="00157597" w:rsidRDefault="00157597" w:rsidP="001575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fr-CA"/>
              </w:rPr>
            </w:pPr>
            <w:bookmarkStart w:id="22" w:name="24"/>
            <w:r w:rsidRPr="0015759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CA"/>
              </w:rPr>
              <w:t>Page 24</w:t>
            </w:r>
            <w:bookmarkEnd w:id="22"/>
          </w:p>
        </w:tc>
      </w:tr>
    </w:tbl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24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et TUER le cancer. Demandez à n'importe quel médecin, professeur ou cancérologue quel est le pouvoir de l'oxygène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contre n'importe quelle cellule cancéreuse ? Et la réponse sera « </w:t>
      </w:r>
      <w:r w:rsidRPr="00157597">
        <w:rPr>
          <w:rFonts w:ascii="Times" w:eastAsia="Times New Roman" w:hAnsi="Times" w:cs="Times"/>
          <w:b/>
          <w:bCs/>
          <w:sz w:val="12"/>
          <w:szCs w:val="12"/>
          <w:lang w:eastAsia="fr-CA"/>
        </w:rPr>
        <w:t>Destruction totale du cancer muté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b/>
          <w:bCs/>
          <w:sz w:val="12"/>
          <w:szCs w:val="12"/>
          <w:lang w:eastAsia="fr-CA"/>
        </w:rPr>
        <w:t>Cellules Revêtement protecteur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entraînant la mort de la cellule cancéreuse ». Avec l'abondance de gratuit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Les ions oxygène (CHARGES IONIQUEMENT NÉGATIVEMENT) sont attirés par la protéine cancéreuse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coquille, la CHARGE IONIQUE de l'ion oxygène est </w:t>
      </w:r>
      <w:r w:rsidRPr="00157597">
        <w:rPr>
          <w:rFonts w:ascii="Times" w:eastAsia="Times New Roman" w:hAnsi="Times" w:cs="Times"/>
          <w:b/>
          <w:bCs/>
          <w:sz w:val="12"/>
          <w:szCs w:val="12"/>
          <w:lang w:eastAsia="fr-CA"/>
        </w:rPr>
        <w:t>déchargée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dans la cellule cancéreuse, </w:t>
      </w:r>
      <w:r w:rsidRPr="00157597">
        <w:rPr>
          <w:rFonts w:ascii="Times" w:eastAsia="Times New Roman" w:hAnsi="Times" w:cs="Times"/>
          <w:b/>
          <w:bCs/>
          <w:sz w:val="12"/>
          <w:szCs w:val="12"/>
          <w:lang w:eastAsia="fr-CA"/>
        </w:rPr>
        <w:t>tuant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son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capacité à former sa cellule protéique; avec </w:t>
      </w:r>
      <w:r w:rsidRPr="00157597">
        <w:rPr>
          <w:rFonts w:ascii="Times" w:eastAsia="Times New Roman" w:hAnsi="Times" w:cs="Times"/>
          <w:b/>
          <w:bCs/>
          <w:sz w:val="12"/>
          <w:szCs w:val="12"/>
          <w:lang w:eastAsia="fr-CA"/>
        </w:rPr>
        <w:t>aucune protection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, il est désormais visible à la défense naturelle du corps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mécanisme; celui du </w:t>
      </w:r>
      <w:r w:rsidRPr="00157597">
        <w:rPr>
          <w:rFonts w:ascii="Times" w:eastAsia="Times New Roman" w:hAnsi="Times" w:cs="Times"/>
          <w:b/>
          <w:bCs/>
          <w:sz w:val="12"/>
          <w:szCs w:val="12"/>
          <w:lang w:eastAsia="fr-CA"/>
        </w:rPr>
        <w:t>globule blanc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, le globule blanc attaque maintenant la cellule cancéreuse qui n'est </w:t>
      </w:r>
      <w:r w:rsidRPr="00157597">
        <w:rPr>
          <w:rFonts w:ascii="Times" w:eastAsia="Times New Roman" w:hAnsi="Times" w:cs="Times"/>
          <w:b/>
          <w:bCs/>
          <w:sz w:val="12"/>
          <w:szCs w:val="12"/>
          <w:lang w:eastAsia="fr-CA"/>
        </w:rPr>
        <w:t>plus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b/>
          <w:bCs/>
          <w:sz w:val="12"/>
          <w:szCs w:val="12"/>
          <w:lang w:eastAsia="fr-CA"/>
        </w:rPr>
        <w:t>protégé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, et est détruit, débarrassant le corps du cancer, (juste un verre d'eau IONISÉE) ~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plusieurs fois par jour suffit. Il faut relativiser, ce n'est pas magique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balle qui ramènera une personne de la porte de la mort; quand le cancer sévit dans un corps, hélas,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trop de dégâts ont peut-être déjà été causés ; Mais pour l'isolement de l'apparition d'un cancer,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report du cancer, l'eau ionisée « oxygénée » est un bien meilleur remède que la chimiothérapie,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ou la radiothérapie (la radiation tue ce qui a été prouvé ci-dessus).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Chacun des types de cancer énumérés ci-dessus peut être traité par ce processus, sans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besoin de traitement chimique et sans besoin de rayonnement, et certainement sans besoin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de chirurgie invasive. J'ai mentionné plus tôt; « </w:t>
      </w:r>
      <w:r w:rsidRPr="00157597">
        <w:rPr>
          <w:rFonts w:ascii="Times" w:eastAsia="Times New Roman" w:hAnsi="Times" w:cs="Times"/>
          <w:color w:val="FF0000"/>
          <w:sz w:val="12"/>
          <w:szCs w:val="12"/>
          <w:lang w:eastAsia="fr-CA"/>
        </w:rPr>
        <w:t>C'est le point où ma vie est maintenant mise en danger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» ;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c'était de l'OIL BARRON et de la BANQUE ; il en est de même de la médecine et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l'industrie chimique qui profite de la douleur et de la souffrance de l'humanité.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Le processus décrit ci-dessus, le détachement des ions calcium, carbone et oxygène non seulement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profite aux humains mais profite également à toute la vie sur la planète ; c'est toutes les formes de vie humanoïdes, toutes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formes de vie animale, toutes les formes de vie aquatique et bien sûr toute la vie végétale. Un aimant (utilisé à droite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manière) profitera à cette planète et à toute la vie qui s'y trouve.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Les cultures poussent plus vite, produisant une abondance de fruits, le bétail se reproduit en meilleure santé.</w:t>
      </w:r>
    </w:p>
    <w:p w:rsidR="00157597" w:rsidRPr="00157597" w:rsidRDefault="00867D2B" w:rsidP="00157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 w:rsidRPr="00867D2B">
        <w:rPr>
          <w:rFonts w:ascii="Times New Roman" w:eastAsia="Times New Roman" w:hAnsi="Times New Roman" w:cs="Times New Roman"/>
          <w:sz w:val="24"/>
          <w:szCs w:val="24"/>
          <w:lang w:eastAsia="fr-CA"/>
        </w:rPr>
        <w:pict>
          <v:rect id="_x0000_i1048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30"/>
      </w:tblGrid>
      <w:tr w:rsidR="00157597" w:rsidRPr="00157597" w:rsidTr="00157597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:rsidR="00157597" w:rsidRPr="00157597" w:rsidRDefault="00157597" w:rsidP="001575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fr-CA"/>
              </w:rPr>
            </w:pPr>
            <w:bookmarkStart w:id="23" w:name="25"/>
            <w:r w:rsidRPr="0015759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CA"/>
              </w:rPr>
              <w:t>25</w:t>
            </w:r>
            <w:bookmarkEnd w:id="23"/>
          </w:p>
        </w:tc>
      </w:tr>
    </w:tbl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25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Les rivières, les ruisseaux et les zones humides s'épanouissent dans l'abondance d'oxygène IONZÉ, de carbone (et en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le cas d'autres combinaisons de magnéto) Minéraux ionisés : Insectes, Amphibiens, Vie aquatique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tous s'épanouissent. L'abondance d'ions d'oxygène libres dans le sang également comme propulseur d'insectes, ainsi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pas de piqûres de moustiques ou de piqûres accidentelles ; les insectes n'aiment pas l'excès de charge cela endommage leur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systèmes de navigation et sensoriels; un additif parfait et naturel à la défense du corps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mécanisme. Pas besoin de répulsif « chimique » ce qui est un gros plus pour le corps et le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environnement.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Après avoir discuté des avantages « humains » avec [TOUS] les avantages pour la vie, il est nécessaire de souligner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les avantages domestiques. Indiqué dans les pages précédentes, « </w:t>
      </w: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c'est si simple qu'un petit appareil, (avec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sans pièces mobiles) peuvent être fabriqués pour faire face à l' échelle de la chaux une fois pour toutes ... »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résultat est dans la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fait que quelqu'un dira OK montrez-moi, et comme par magie, je répondrai "Hey Presto,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Abracadabra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Allakazam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>, en voici un que j'ai construit ce matin » :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C'est un appareil entièrement fonctionnel, pas un jouet, pas un faux, un véritable 100% vrai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McCoy</w:t>
      </w:r>
      <w:proofErr w:type="spellEnd"/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«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Molecular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 électromagnétique </w:t>
      </w:r>
      <w:proofErr w:type="spellStart"/>
      <w:r w:rsidRPr="00157597">
        <w:rPr>
          <w:rFonts w:ascii="Times" w:eastAsia="Times New Roman" w:hAnsi="Times" w:cs="Times"/>
          <w:b/>
          <w:bCs/>
          <w:sz w:val="12"/>
          <w:szCs w:val="12"/>
          <w:lang w:eastAsia="fr-CA"/>
        </w:rPr>
        <w:t>Re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> composition » dispositif (DME). Cet appareil n'était ni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conçu, construit ou construit par la NASA ou le CERN, ou tout autre groupe reconnu d'experts techniques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sorciers, il a été conçu et construit dans un petit bureau du centre de Zagreb, en Croatie, par un petit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équipe dévouée d'ingénieurs dont la passion, le dynamisme et la ténacité les ont poussés à leurs limites.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L'appareil est testé, certifié « fit for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purpose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> » ; Cet objectif est "Fit and Forget". Ce single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l'appareil fonctionne comme une preuve de tout ce qui est écrit ici.</w:t>
      </w:r>
    </w:p>
    <w:p w:rsidR="00157597" w:rsidRPr="00157597" w:rsidRDefault="00867D2B" w:rsidP="00157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 w:rsidRPr="00867D2B">
        <w:rPr>
          <w:rFonts w:ascii="Times New Roman" w:eastAsia="Times New Roman" w:hAnsi="Times New Roman" w:cs="Times New Roman"/>
          <w:sz w:val="24"/>
          <w:szCs w:val="24"/>
          <w:lang w:eastAsia="fr-CA"/>
        </w:rPr>
        <w:pict>
          <v:rect id="_x0000_i1049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30"/>
      </w:tblGrid>
      <w:tr w:rsidR="00157597" w:rsidRPr="00157597" w:rsidTr="00157597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:rsidR="00157597" w:rsidRPr="00157597" w:rsidRDefault="00157597" w:rsidP="001575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fr-CA"/>
              </w:rPr>
            </w:pPr>
            <w:bookmarkStart w:id="24" w:name="26"/>
            <w:r w:rsidRPr="0015759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CA"/>
              </w:rPr>
              <w:t>Page 26</w:t>
            </w:r>
            <w:bookmarkEnd w:id="24"/>
          </w:p>
        </w:tc>
      </w:tr>
    </w:tbl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26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color w:val="2E74B5"/>
          <w:sz w:val="17"/>
          <w:szCs w:val="17"/>
          <w:lang w:val="en-CA" w:eastAsia="fr-CA"/>
        </w:rPr>
      </w:pPr>
      <w:proofErr w:type="spellStart"/>
      <w:r w:rsidRPr="00157597">
        <w:rPr>
          <w:rFonts w:ascii="Times" w:eastAsia="Times New Roman" w:hAnsi="Times" w:cs="Times"/>
          <w:color w:val="2E74B5"/>
          <w:sz w:val="17"/>
          <w:szCs w:val="17"/>
          <w:lang w:val="en-CA" w:eastAsia="fr-CA"/>
        </w:rPr>
        <w:t>Chapitre</w:t>
      </w:r>
      <w:proofErr w:type="spellEnd"/>
      <w:r w:rsidRPr="00157597">
        <w:rPr>
          <w:rFonts w:ascii="Times" w:eastAsia="Times New Roman" w:hAnsi="Times" w:cs="Times"/>
          <w:color w:val="2E74B5"/>
          <w:sz w:val="17"/>
          <w:szCs w:val="17"/>
          <w:lang w:val="en-CA" w:eastAsia="fr-CA"/>
        </w:rPr>
        <w:t xml:space="preserve"> </w:t>
      </w:r>
      <w:proofErr w:type="spellStart"/>
      <w:r w:rsidRPr="00157597">
        <w:rPr>
          <w:rFonts w:ascii="Times" w:eastAsia="Times New Roman" w:hAnsi="Times" w:cs="Times"/>
          <w:color w:val="2E74B5"/>
          <w:sz w:val="17"/>
          <w:szCs w:val="17"/>
          <w:lang w:val="en-CA" w:eastAsia="fr-CA"/>
        </w:rPr>
        <w:t>trois</w:t>
      </w:r>
      <w:proofErr w:type="spellEnd"/>
      <w:r w:rsidRPr="00157597">
        <w:rPr>
          <w:rFonts w:ascii="Times" w:eastAsia="Times New Roman" w:hAnsi="Times" w:cs="Times"/>
          <w:color w:val="2E74B5"/>
          <w:sz w:val="17"/>
          <w:szCs w:val="17"/>
          <w:lang w:val="en-CA" w:eastAsia="fr-CA"/>
        </w:rPr>
        <w:t xml:space="preserve"> : Waves and Spark's "Let there be light".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Vous [utilisez] tous une autre « électricité », branchez quelque chose dans une prise murale et le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l'électricité utilisée est connue sous le nom de courant alternatif (courant alternatif), si vous êtes en Europe, le courant alternatif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la tension est de 220 ~ 240 volts; le symbole "~" est le bit alternatif, alternant comme dans le cycle ascendant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et descend comme une vague. Elle, (l'Électricité) oscille 60 fois par seconde ; cette oscillation a un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nom, il s'appelle Hertz et est symbolisé par Hz; Donc, l'électricité (à la prise murale) est de 220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~ 240 volts CA à 60 Hz. Voyons quelque chose que vous branchez sur une prise murale à utiliser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électricité, utilisons votre téléviseur à écran plat ; Le téléviseur est essentiellement un ordinateur survolté, avec un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quelques circuits intégrés et une OLED (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Organic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 Light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Emitting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 Diode) ; [TOUS] de l'interne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les circuits fonctionnent à 4,5 à 12 volts CC (courant continu) – (pas d'oscillation). Alors, vous, payez pour 220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volts et n'utilisez que 12 volts (ou) 1/20 </w:t>
      </w:r>
      <w:proofErr w:type="spellStart"/>
      <w:r w:rsidRPr="00157597">
        <w:rPr>
          <w:rFonts w:ascii="Times" w:eastAsia="Times New Roman" w:hAnsi="Times" w:cs="Times"/>
          <w:sz w:val="8"/>
          <w:szCs w:val="8"/>
          <w:lang w:eastAsia="fr-CA"/>
        </w:rPr>
        <w:t>ème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> de l'énergie, le reste vous versez le « métaphorique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égoutter » sous forme de chaleur. Mettre un coût à cela, si une unité d'électricité devait coûter 1,00 euro et vous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n'utiliser que 1/20 </w:t>
      </w:r>
      <w:proofErr w:type="spellStart"/>
      <w:r w:rsidRPr="00157597">
        <w:rPr>
          <w:rFonts w:ascii="Times" w:eastAsia="Times New Roman" w:hAnsi="Times" w:cs="Times"/>
          <w:sz w:val="8"/>
          <w:szCs w:val="8"/>
          <w:lang w:eastAsia="fr-CA"/>
        </w:rPr>
        <w:t>ème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> ; Faire le nombre : 100 (cents) un euro divisé par 20 est égal à 5 ​​(cents) ;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Par conséquent, VOUS jetez 95 cents pour chaque unité d'électricité que vous payez. Voici un bon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question, pourquoi votre maison n'a-t-elle pas de prise CC permanente de 4,5 et 12 volts [?], si vous en aviez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avoir une telle prise, une unité d'énergie coûtant 1,00 Euros durerait VINGT fois plus longtemps,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et étant donné que 95% de tous vos appareils dans votre maison sont tous en courant continu à 4,5 à 12 volts,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signifie que le coût TOTAL de l'ensemble de votre consommation d'énergie ne serait que de 1/20 </w:t>
      </w:r>
      <w:proofErr w:type="spellStart"/>
      <w:r w:rsidRPr="00157597">
        <w:rPr>
          <w:rFonts w:ascii="Times" w:eastAsia="Times New Roman" w:hAnsi="Times" w:cs="Times"/>
          <w:sz w:val="8"/>
          <w:szCs w:val="8"/>
          <w:lang w:eastAsia="fr-CA"/>
        </w:rPr>
        <w:t>ème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> du coût.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Donc, si vous avez une facture d'hiver de pointe (pour l'électricité) de disons 200 Euros pour TROIS mois, 1/20 </w:t>
      </w:r>
      <w:proofErr w:type="spellStart"/>
      <w:r w:rsidRPr="00157597">
        <w:rPr>
          <w:rFonts w:ascii="Times" w:eastAsia="Times New Roman" w:hAnsi="Times" w:cs="Times"/>
          <w:sz w:val="8"/>
          <w:szCs w:val="8"/>
          <w:lang w:eastAsia="fr-CA"/>
        </w:rPr>
        <w:t>ème</w:t>
      </w:r>
      <w:proofErr w:type="spellEnd"/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de cela ne représente que 10 euros ; Alors, qui baise qui ? Regardez l'image ci-dessous, ce n'est pas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faux, il a été vu par plusieurs politiciens de haut niveau, et deux ingénieurs civils et trois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professeurs distincts de trois pays différents.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Ce qui est bien avec l'image ci-dessus, c'est qu'elle a été produite sans AUCUNE électricité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connexion quoi que ce soit! En arrière-plan de l'image, (à droite de MA main) peut être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vu un mécanisme de couleur argent. Le mécanisme est appelé « intensificateur électromagnétique (ou)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lastRenderedPageBreak/>
        <w:t>amplificateur” (EMI / EMA) en abrégé. Cette section va décrire en détail son fonctionnement,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pourquoi cela fonctionne et comment en construire un. Souviens-toi de la ligne " </w:t>
      </w:r>
      <w:r w:rsidRPr="00157597">
        <w:rPr>
          <w:rFonts w:ascii="Times" w:eastAsia="Times New Roman" w:hAnsi="Times" w:cs="Times"/>
          <w:color w:val="FF0000"/>
          <w:sz w:val="12"/>
          <w:szCs w:val="12"/>
          <w:lang w:eastAsia="fr-CA"/>
        </w:rPr>
        <w:t>C'est le point où ma vie est maintenant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color w:val="FF0000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color w:val="FF0000"/>
          <w:sz w:val="12"/>
          <w:szCs w:val="12"/>
          <w:lang w:eastAsia="fr-CA"/>
        </w:rPr>
        <w:t>mettre en danger </w:t>
      </w:r>
      <w:r w:rsidRPr="00157597">
        <w:rPr>
          <w:rFonts w:ascii="Times" w:eastAsia="Times New Roman" w:hAnsi="Times" w:cs="Times"/>
          <w:color w:val="000000"/>
          <w:sz w:val="12"/>
          <w:szCs w:val="12"/>
          <w:lang w:eastAsia="fr-CA"/>
        </w:rPr>
        <w:t>» Chapitre un la ligne est dirigée vers le Pétrole et les Banques, dans la section deux la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ligne est dirigée vers les industries chimiques et médicales », et cette section, la menace vient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pour la production d'électricité (compagnies d'électricité) et ceux qui « gagnent » de l'argent en « tournant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aimants en cercle [!].</w:t>
      </w:r>
    </w:p>
    <w:p w:rsidR="00157597" w:rsidRPr="00157597" w:rsidRDefault="00867D2B" w:rsidP="00157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 w:rsidRPr="00867D2B">
        <w:rPr>
          <w:rFonts w:ascii="Times New Roman" w:eastAsia="Times New Roman" w:hAnsi="Times New Roman" w:cs="Times New Roman"/>
          <w:sz w:val="24"/>
          <w:szCs w:val="24"/>
          <w:lang w:eastAsia="fr-CA"/>
        </w:rPr>
        <w:pict>
          <v:rect id="_x0000_i1050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30"/>
      </w:tblGrid>
      <w:tr w:rsidR="00157597" w:rsidRPr="00157597" w:rsidTr="00157597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:rsidR="00157597" w:rsidRPr="00157597" w:rsidRDefault="00157597" w:rsidP="001575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fr-CA"/>
              </w:rPr>
            </w:pPr>
            <w:bookmarkStart w:id="25" w:name="27"/>
            <w:r w:rsidRPr="0015759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CA"/>
              </w:rPr>
              <w:t>27</w:t>
            </w:r>
            <w:bookmarkEnd w:id="25"/>
          </w:p>
        </w:tc>
      </w:tr>
    </w:tbl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27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Maintenant que j'ai établi la FACILITÉ de faire du pouvoir, le moment est MAINTENANT d'informer le monde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sur comment, pourquoi et d'où tout cela vient. Je pourrais m'asseoir et écrire un autre livre sur le comment,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et un autre sur le pourquoi et bien sûr un autre sur le où ; Mais je vais condenser autant que je peux.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Le où :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Notre univers est composé de deux parties, l'énergie électromagnétique (EM) et l'inertie (I). Ils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sont séparés, mais directement connectés. Prendre d'abord l'énergie EM et la subdiviser en ses deux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composants des parties auxquelles nous nous référerons et une condition positive et une condition négative ou un (+ et un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-). Lorsqu'on travaille à une échelle beaucoup plus grande que la Terre, celle de l'univers, la division EM de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plus et moins est beaucoup plus simple à comprendre. Beaucoup ont fait référence à tort à l'énergie EM comme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matière noire et énergie noire, (un peu idiot) alors qu'elle regarde l'homme en face depuis 13,7 milliards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ans, (parler de ralentir pour attraper froid); La matière noire est la condition positive et sombre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l'énergie est le négatif. Par la nature des termes « matière » et « énergie » suggère clairement DEUX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les forces sont à l'œuvre, mais comment interagissent-elles. Laissons tomber le bit "sombre" et référons-nous au as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« Universel » (matière [et] énergie); le morceau dans l'univers qui a stupéfié le scientifique (le si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appelés intelligents) depuis si longtemps. Nous, (vous), savons qu'il existe, il est là, il est tout autour mais vous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ne peut pas le toucher ou le voir ; tout comme le vent, vous ne pouvez pas le voir mais vous pouvez le sentir donc il doit être là.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Par conséquent, l'énergie EM est là et vous pouvez la ressentir ; mais qu'en est-il de l'inertie ? L'inertie est le "stocké"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l'énergie qui est dans un état constant de déséquilibre entre les deux forces EM ; et peut être mieux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exprimé et compris comme les forces intrinsèques qui sont appliquées à l'humble aimant.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Réduire l'univers à sa taille et le placer sur votre bureau est la partie la plus simple ; Comme nous le ferons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représentent tout dans l'univers comme une main pleine d'aimants. je ne vais pas disséquer un aimant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pas plus que je ne l'ai fait jusqu'à présent, mais il suffit de dire que le nord et le sud seront traités comme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plus et moins; De la même manière, comme l'énergie électromagnétique universelle a un plus et un moins,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(les deux sont identiques). Nous savons qu'un magnétique n'est pas ½ et ½ mais 2/5 </w:t>
      </w:r>
      <w:proofErr w:type="spellStart"/>
      <w:r w:rsidRPr="00157597">
        <w:rPr>
          <w:rFonts w:ascii="Times" w:eastAsia="Times New Roman" w:hAnsi="Times" w:cs="Times"/>
          <w:sz w:val="8"/>
          <w:szCs w:val="8"/>
          <w:lang w:eastAsia="fr-CA"/>
        </w:rPr>
        <w:t>ème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> et 3/5 de lui-même (ou) 2:2.4:1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de lui-même, (un état de déséquilibre permanent [Inertie]). Cela fait de l'aimant une réplique parfaite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de l'univers (plus, moins et inertie). Prenez deux aimants, placez-les sur une table, loin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assez séparés, et ils resteront assis là à partir de maintenant jusqu'à la fin des temps. Les forces plus et moins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rester stable (ou) assez faible) pour ne pas interagir les uns avec les autres ; mais le moment deux aimants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approchez-vous suffisamment, l'une des deux choses suivantes se produira ; Ils seront soit repoussés, soit ils seront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attirés, (tirés l'un vers l'autre ou éloignés l'un de l'autre). Cette force, (beaucoup se réfèrent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comme leur état d'attraction magnétique), est l'énergie électromagnétique universelle et l'inertie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interaction en jeu. La distance entre deux aimants où leur force reste en équilibre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est connu sous le nom de MSSR (Minimum Self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Seduction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 Range); les formulaires MSSR se croisent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courbes sur elles-mêmes avec un point milieu de zéro; Curieusement, le zéro dans ce cas dans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les forces maximales appliquées.</w:t>
      </w:r>
    </w:p>
    <w:p w:rsidR="00157597" w:rsidRPr="00157597" w:rsidRDefault="00867D2B" w:rsidP="00157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 w:rsidRPr="00867D2B">
        <w:rPr>
          <w:rFonts w:ascii="Times New Roman" w:eastAsia="Times New Roman" w:hAnsi="Times New Roman" w:cs="Times New Roman"/>
          <w:sz w:val="24"/>
          <w:szCs w:val="24"/>
          <w:lang w:eastAsia="fr-CA"/>
        </w:rPr>
        <w:pict>
          <v:rect id="_x0000_i1051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30"/>
      </w:tblGrid>
      <w:tr w:rsidR="00157597" w:rsidRPr="00157597" w:rsidTr="00157597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:rsidR="00157597" w:rsidRPr="00157597" w:rsidRDefault="00157597" w:rsidP="001575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fr-CA"/>
              </w:rPr>
            </w:pPr>
            <w:bookmarkStart w:id="26" w:name="28"/>
            <w:r w:rsidRPr="0015759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CA"/>
              </w:rPr>
              <w:t>Page 28</w:t>
            </w:r>
            <w:bookmarkEnd w:id="26"/>
          </w:p>
        </w:tc>
      </w:tr>
    </w:tbl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28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Le dessin ci-dessus montre le MSSR en conjonction avec les états d'inertie. Un simple ensemble de deux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forces opposées. Ainsi, l'énergie EM et l'inertie sont partout, il vous suffit de savoir où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trouve le.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Le comment :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Après avoir saisi ce simple élément d'information, le « comment » devient plus facile ; comme dans, comment faire deux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les aimants s'attirent ou se repoussent ? Le rapport 2:2,4:1 montre un déséquilibre en faveur du sud,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(c'est le 2.4). Ainsi, lorsque deux aimants échouent le MSSR, l'une des deux forces interactives entre en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jouer, soit par attraction, soit par répulsion. L'attraction, maintenant comment ça marche [?], et pour les vraiment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gourous mathématiques intelligents, c'est le processus d'addition mathématique d'un plus et d'un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moins. Pour faire un calcul simple de :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« Qu'est-ce que plus 2 moins, moins 2,4 [?] », et la réponse est ; attends [!], allez les génies, c'est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moins 0,4. Wow, c'est tout ce qu'il y a à faire. Le déséquilibre dans un aimant revient à 0,4 de lui-même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en faveur du SUD. C'est pourquoi, lorsque deux aimants font défaut au MSSR, ils se dirigent soit vers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le Sud le plus fort, ou éloignez-vous de DEUX conditions du Sud. C'est le comment.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Et, le pourquoi :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Eh bien, cette section a commencé dans l'univers (tout et tout), et s'est retrouvée sur un bureau de deux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aimants, mais le « pourquoi » est encore plus petit. Pour trouver le « POURQUOI » il faut aller à la pêche ☺. Et bien non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pêche en rivière, lac ou vapeur, (avec une canne et quelques appâts), mais en finissant avec des aimants. Dans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chaque condition magnétique, deux forces sont dans un état de déséquilibre constant et provoquent la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état d'inertie pour entrer en vrille, une vrille est une action de rotation dans une direction donnée, que ce soit dans le sens des aiguilles d'une montre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ou dans le sens inverse des aiguilles d'une montre, les deux sont toujours en rotation et les deux sont toujours en rotation. Au niveau atomique, le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charge positive combinée de la couche atomique d'un atome tourne dans une direction, et le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charge négative d'une coquille atomique opposée tourne dans la même direction mais a une force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0,4 fois plus que le positif. WOW c'était dur ! Cela crée l'une des deux conditions, la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deux enveloppes nucléaires atomiques s'attirent (formant une molécule) ou se repoussent (formant un atome stable); c'est tout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cela peut arriver. Il n'y a pas de troisième ou quatrième partie magique à l'équation, c'est un équilibre de deux dans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l'un des deux états à un rapport de 2:2,4:1 de lui-même ; et la mise à l'échelle (à partir de la plus petite partie d'un atome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(c'est un électron (positif ou négatif)), son neutron et son proton produisent une charge unique à n'importe quel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structure atomique (positive ou négative), continuer à évoluer vers une molécule, à un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amas de molécules à un objet de proportions microscopiques (encore positives ou négatives),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vers le haut un objet visible tel qu'un aimant. Tenir les choses là, l'humble aimant, un appareil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d'une capacité insurmontable. C'est le SEUL objet naturel qui peut soutenir à la fois positif et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forces négatives en même temps, le prochain objet qui le fait est la Terre elle-même.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Le Spin, (et) plus de Pourquoi :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N'oubliez pas que nous « pêchons » ; entrer en scène a quitté le "poisson magnéto", une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re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>-représentation visible de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une force de mouvement d'électro-aimant dans une direction donnée à l'intérieur du corps d'un objet magnétique dérivé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à partir de la construction interne de deux forces opposées négative et positive dans un rapport de 2:2,4:1.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Maintenant, ne me dis pas que tu n'as pas vu ce symbole [?]; certains appellent le symbole le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« Poisson chrétien », (ou) la « foi chrétienne » a-t-elle refusé à l'humanité sa connaissance de</w:t>
      </w:r>
    </w:p>
    <w:p w:rsidR="00157597" w:rsidRPr="00157597" w:rsidRDefault="00867D2B" w:rsidP="00157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 w:rsidRPr="00867D2B">
        <w:rPr>
          <w:rFonts w:ascii="Times New Roman" w:eastAsia="Times New Roman" w:hAnsi="Times New Roman" w:cs="Times New Roman"/>
          <w:sz w:val="24"/>
          <w:szCs w:val="24"/>
          <w:lang w:eastAsia="fr-CA"/>
        </w:rPr>
        <w:pict>
          <v:rect id="_x0000_i1052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30"/>
      </w:tblGrid>
      <w:tr w:rsidR="00157597" w:rsidRPr="00157597" w:rsidTr="00157597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:rsidR="00157597" w:rsidRPr="00157597" w:rsidRDefault="00157597" w:rsidP="001575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fr-CA"/>
              </w:rPr>
            </w:pPr>
            <w:bookmarkStart w:id="27" w:name="29"/>
            <w:r w:rsidRPr="0015759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CA"/>
              </w:rPr>
              <w:lastRenderedPageBreak/>
              <w:t>Page 29</w:t>
            </w:r>
            <w:bookmarkEnd w:id="27"/>
          </w:p>
        </w:tc>
      </w:tr>
    </w:tbl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29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forces d'inertie magnétique pendant au moins 2016 ans et plus. [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Naughty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,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Naughty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>], j'ai pensé que le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« La foi chrétienne » et ceux qui étaient au sommet appartenaient aux gentils ; ne regarde plus comme ça. Faisons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ne pas donner de coups de pied à quelqu'un pendant qu'il est à terre (cela vient plus tard); pour voir maintenant le poisson d'un autre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angle et perspective; celle d'un événement temporel avec mouvement (inertie) ou rotation :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Ce qui précède représente un événement temporel de la force d'inertie du mouvement EM avec un déplacement de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2:2.4:1 de lui-même, le bleu représente le positif et le rouge le négatif ; quand les deux sont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superposés l'un sur l'autre le symbole POISSON est produit, et pour ajouter un peu de couleur :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On peut voir que la « queue » du bleu est au nord et la queue du rouge est au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sud, avec un déplacement de 2:2,4:1 de lui-même. Et, empiler des aimants (de leur permettre de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se réunir) donne :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Il s'agit d'une condition infinitive (OPEN-ENED) ; il peut aussi être exprimé comme "E=mc2" il continue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pour toujours et rien n'en sort (mais coller deux ou plusieurs aimants ensemble). C'est ce que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les gens voulaient que vous pensiez et croyiez : « Les aimants font de la merde, mais avec suffisamment d'énergie pour eux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et ils feront une chose utile appelée électricité [!] ». Maintenant, qui trompe qui ? Ce n'est pas moi,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Je ne suis que le messager, l'enseignant, le professeur, le gourou, un HOMME.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Ainsi, nous avons un spin (dans un aimant), un spin dans une molécule, un spin dans un atome et un spin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dans la construction même de la plus petite partie de toute construction atomique. La rotation semble être un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condition sans fin de « néant » comme M. « E » a suggéré à tort : E=mc2 !</w:t>
      </w:r>
    </w:p>
    <w:p w:rsidR="00157597" w:rsidRPr="00157597" w:rsidRDefault="00867D2B" w:rsidP="00157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 w:rsidRPr="00867D2B">
        <w:rPr>
          <w:rFonts w:ascii="Times New Roman" w:eastAsia="Times New Roman" w:hAnsi="Times New Roman" w:cs="Times New Roman"/>
          <w:sz w:val="24"/>
          <w:szCs w:val="24"/>
          <w:lang w:eastAsia="fr-CA"/>
        </w:rPr>
        <w:pict>
          <v:rect id="_x0000_i1053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30"/>
      </w:tblGrid>
      <w:tr w:rsidR="00157597" w:rsidRPr="00157597" w:rsidTr="00157597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:rsidR="00157597" w:rsidRPr="00157597" w:rsidRDefault="00157597" w:rsidP="001575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fr-CA"/>
              </w:rPr>
            </w:pPr>
            <w:bookmarkStart w:id="28" w:name="30"/>
            <w:r w:rsidRPr="0015759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CA"/>
              </w:rPr>
              <w:t>Page 30</w:t>
            </w:r>
            <w:bookmarkEnd w:id="28"/>
          </w:p>
        </w:tc>
      </w:tr>
    </w:tbl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30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Alors, le où, le comment et le pourquoi sont là ; maintenant pour les assembler et s'amuser pour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l'humanité et pointez du doigt ceux qui n'ont JAMAIS voulu que vous le sachiez. Aimants,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lorsqu'il est placé dans une attraction forcée ne crée rien d'autre que lui-même amplifié par lui-même, (e=mc2) ; mais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lorsque deux ou plus sont placés dans un état d'attraction inférieur à 1/5 de lui-même, l'état d'inertie DOIT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se déplacer conformément au MSSR et à l'état EM de plus et moins de l'état d'inertie. À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Représentons cela comme un simple graphique prenons les deux poissons ci-dessus et changeons leur emplacement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en attirance.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La condition d'attraction d'inertie magnéto reste valable, mais maintenant l'état d'inertie devient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accumulant sur lui-même, un état de mouvement d'inertie perpétuel au niveau atomique de l'électro-aimant ;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cela signifie que le transfert d'ions entre une structure atomique à la suivante, et la suivante est accélérée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à un taux sur 1/5 de son propre état d'inertie ; également connu sous le nom d'EMIA (inertie électromagnétique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accélération), c'est une condition infinitive sur elle-même ; cela signifie que les deux aimants étant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configurer pour deux conditions polaires dans une condition opposée par asymétrique et orthogonale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créer un mouvement interne au niveau atomique ; ceci est mieux représenté comme « mouvement axial de l'hélice »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ou PAM :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On peut voir qu'un "ion" d'un champ magnétique est "séduit" vers le champ magnétique suivant,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par lui-même et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re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>-séduit sur l'axe opposé qui est orthogonal à lui-même formant un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boucle asymétrique autour de son propre axe commun.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Pourquoi s'arrêter à deux [?] poissons, que se passe-t-il avec trois [?] :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Encore une fois, on peut voir qu'il existe une boucle continue d'échange d'ions, c'est ce qu'on appelle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EMMOTIE [Mouvement électromagnétique (d') énergie d'inertie tri-agonale] et peut être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re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>-symbolisé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comme: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Encore une fois, il faut se demander qui escroque qui [?] ; Le processus d'accumulation de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la condition d'inertie magnétique ne s'arrête pas à trois ou quatre, ou cinq, six, sept ou plus et devient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très accablant envers les autres à mesure que des états d'inertie plus cumulatifs sont affichés. Il semble que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que plus l'entreprise est grande, plus la combinaison de magnétos est grande, comme indiqué ci-dessous :</w:t>
      </w:r>
    </w:p>
    <w:p w:rsidR="00157597" w:rsidRPr="00157597" w:rsidRDefault="00867D2B" w:rsidP="00157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 w:rsidRPr="00867D2B">
        <w:rPr>
          <w:rFonts w:ascii="Times New Roman" w:eastAsia="Times New Roman" w:hAnsi="Times New Roman" w:cs="Times New Roman"/>
          <w:sz w:val="24"/>
          <w:szCs w:val="24"/>
          <w:lang w:eastAsia="fr-CA"/>
        </w:rPr>
        <w:pict>
          <v:rect id="_x0000_i1054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30"/>
      </w:tblGrid>
      <w:tr w:rsidR="00157597" w:rsidRPr="00157597" w:rsidTr="00157597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:rsidR="00157597" w:rsidRPr="00157597" w:rsidRDefault="00157597" w:rsidP="001575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fr-CA"/>
              </w:rPr>
            </w:pPr>
            <w:bookmarkStart w:id="29" w:name="31"/>
            <w:r w:rsidRPr="0015759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CA"/>
              </w:rPr>
              <w:t>Page 31</w:t>
            </w:r>
            <w:bookmarkEnd w:id="29"/>
          </w:p>
        </w:tc>
      </w:tr>
    </w:tbl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31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Après avoir pointé quelques doigts vers les autres et demandé ouvertement : « Pourquoi vous êtes-vous caché de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l'humanité la capacité de produire de l'énergie gratuite [?] » Les images ci-dessus ne sont en aucun cas limitées à quelques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montré; en fait, la liste est TRÈS GRANDE ; mais je ne suis pas ici pour dire [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Naughty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,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Naughty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>], je l'ai fait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ça, je suis là pour bouleverser le panier de pommes une bonne fois pour toutes. Chacune des conditions ci-dessus repose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sur la même condition fondamentale de E=mc2 (travaillant en opposition à lui-même) chacun produisant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une quantité infinie de puissance, d'énergie et d'inertie. Mais, et ce n'est pas un gros cul, juste un « mais » ; Et à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réfuter et réfuter E=mc2 doit être le but de l'humanité ; celle de, la capacité de produire de l'énergie pour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libre. Chaque condition d'image et de magnéto ci-dessus repose sur le multiple de deux ou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plus dans une condition séduisante donnée d'une condition axiale d'une condition opposée ; chacun va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produire du mouvement, de la puissance et de l'énergie INIFITE ; mais pour le faire avec UN AIMANT, c'est le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but ultime, le but de faire de E=mc2 une équation fonctionnelle trop compliquée et disparue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du néant ; qui aboutit à l'équation de N1=∞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Alors, vous allez demander comment, pourquoi et où ?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Avec un sourire devant toi je te montrerai tout et j'enlèverai le mensonge du pouvoir devant l'humanité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une fois pour toutes, car, si une personne réfute cette affirmation comme étant factuelle, viable, valide et véridique ;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cette personne ou ces personnes commettraient le plus grand abus de « pouvoir » de l'histoire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de l'humanité.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L'image ci-dessus contient une configuration de 440 aimants, chaque aimant mesure 0,5 mm.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et 8 mm de diamètre, il y a 8 rangées de 55 aimants placés à équidistance les uns des autres avec un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séparation angulaire de 45º. Tous les aimants sont les MÊMES, pointant tous dans la MÊME direction,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tous réglés au MÊME angle, tous de la MÊME puissance et tous de la MÊME taille. Ainsi, c'est un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réplication d'une structure atomique, (au niveau visible. Au niveau atomique, ce sont juste des ions dans le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même modèle produisant UN champ tout le MÊME. L'expression ultime de l'infini est la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poisson, l'expression ultime de son utilisation pratique et de sa fonction est le micro EMI.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Cela va plus loin, « mais » le monde est-il prêt pour « plus loin » ? Si #N1 est l'infini, cela ne demande rien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plus qu'une terre secondaire pour transférer son énergie, il est donc possible de faire de même avec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UN SEUL AIMANT. Pour créer le circuit… Une prise murale standard a un « L » (Live) et un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« N » (neutre); (La terre est un circuit de masse commun). Par conséquent, si la broche LIVE a été SUPPRIMÉE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le seul circuit était donc « N » et « E », puis « NE » (n'importe quelle) connexion fera l'affaire ; Tant que vous utilisez un</w:t>
      </w:r>
    </w:p>
    <w:p w:rsidR="00157597" w:rsidRPr="00157597" w:rsidRDefault="00867D2B" w:rsidP="00157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 w:rsidRPr="00867D2B">
        <w:rPr>
          <w:rFonts w:ascii="Times New Roman" w:eastAsia="Times New Roman" w:hAnsi="Times New Roman" w:cs="Times New Roman"/>
          <w:sz w:val="24"/>
          <w:szCs w:val="24"/>
          <w:lang w:eastAsia="fr-CA"/>
        </w:rPr>
        <w:pict>
          <v:rect id="_x0000_i1055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30"/>
      </w:tblGrid>
      <w:tr w:rsidR="00157597" w:rsidRPr="00157597" w:rsidTr="00157597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:rsidR="00157597" w:rsidRPr="00157597" w:rsidRDefault="00157597" w:rsidP="001575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fr-CA"/>
              </w:rPr>
            </w:pPr>
            <w:bookmarkStart w:id="30" w:name="32"/>
            <w:r w:rsidRPr="0015759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CA"/>
              </w:rPr>
              <w:t>Page 32</w:t>
            </w:r>
            <w:bookmarkEnd w:id="30"/>
          </w:p>
        </w:tc>
      </w:tr>
    </w:tbl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32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lastRenderedPageBreak/>
        <w:t>aimant. Cela ressemble à ceci (N-PIN (+) [(-) SN (+) E-PIN)] Neutre (+) à (-) Sud Nord (+) à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Terre…. un circuit parfait. Le fil neutre agit comme le capteur d'ions et court tout autour du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maison, dans la rue, en bas de la route et dans tout le pays (ramassant des ions en chemin).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L'antenne est déjà installée GLOBALEMENT, il suffit de COUPER le fil sous tension et d'utiliser le reste. Ce qui précède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circuit est un circuit infini; il est impossible de "surcharger" le circuit car l'appareil connecté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ne puise que l'énergie dont il a besoin pour fonctionner à son utilisation efficace maximale. Toute l'énergie vient de l'EM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(Univers) à la Terre, à son onde EM, l'onde baigne la surface de la Terre, les ions sont attirés dans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la terre, donc sur le fil neutre commun, à travers l'appareil, à travers l'aimant et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de retour sur Terre. C'est plus propre que la source d'entrée acclamée la plus propre, c'est silencieux, pas de pièces mobiles,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et 100% efficace. C'est le seul système connu de l'humanité (et dans tout l'univers) qui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est de 100 % dans sa consommation d'énergie. Nous n'allons pas l'appeler fusion froide ; nous l'appellerons ICE (courant instantané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vers la terre); maintenant c'est ICE COOL.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Maintenant, j'attends que la personne dise "conneries et conneries", je vais sourire et dire, ok malin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cul c'est quoi ça :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Voici, 440 aimants configurés comme indiqué ci-dessus,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Ajout d'une antenne « composite exotique » [Or,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Nickle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 et Ferrite] (création d'un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condition pragmatique électromagnétique du flux d'ions):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L'insertion d'un noyau de ferrite de carbone enveloppé dans une hélice de fil recuit isolé continue l'ion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entre l'antenne et le noyau de ferrite de carbone et ressemble à ceci :</w:t>
      </w:r>
    </w:p>
    <w:p w:rsidR="00157597" w:rsidRPr="00157597" w:rsidRDefault="00867D2B" w:rsidP="00157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 w:rsidRPr="00867D2B">
        <w:rPr>
          <w:rFonts w:ascii="Times New Roman" w:eastAsia="Times New Roman" w:hAnsi="Times New Roman" w:cs="Times New Roman"/>
          <w:sz w:val="24"/>
          <w:szCs w:val="24"/>
          <w:lang w:eastAsia="fr-CA"/>
        </w:rPr>
        <w:pict>
          <v:rect id="_x0000_i1056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30"/>
      </w:tblGrid>
      <w:tr w:rsidR="00157597" w:rsidRPr="00157597" w:rsidTr="00157597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:rsidR="00157597" w:rsidRPr="00157597" w:rsidRDefault="00157597" w:rsidP="001575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fr-CA"/>
              </w:rPr>
            </w:pPr>
            <w:bookmarkStart w:id="31" w:name="33"/>
            <w:r w:rsidRPr="0015759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CA"/>
              </w:rPr>
              <w:t>Page 33</w:t>
            </w:r>
            <w:bookmarkEnd w:id="31"/>
          </w:p>
        </w:tc>
      </w:tr>
    </w:tbl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33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Assembler dans un châssis (pour la stabilité):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Ajouter aux bornes pour le positif et le négatif (Nord et Sud) :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Connectez un « voleur de joule » dans le circuit :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Et, pour simplifier, voici le schéma électrique :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Connectez le tout ensemble, et qu'avez-vous? Hé "presto", ALIMENTATION GRATUITE !</w:t>
      </w:r>
    </w:p>
    <w:p w:rsidR="00157597" w:rsidRPr="00157597" w:rsidRDefault="00867D2B" w:rsidP="00157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 w:rsidRPr="00867D2B">
        <w:rPr>
          <w:rFonts w:ascii="Times New Roman" w:eastAsia="Times New Roman" w:hAnsi="Times New Roman" w:cs="Times New Roman"/>
          <w:sz w:val="24"/>
          <w:szCs w:val="24"/>
          <w:lang w:eastAsia="fr-CA"/>
        </w:rPr>
        <w:pict>
          <v:rect id="_x0000_i1057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30"/>
      </w:tblGrid>
      <w:tr w:rsidR="00157597" w:rsidRPr="00157597" w:rsidTr="00157597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:rsidR="00157597" w:rsidRPr="00157597" w:rsidRDefault="00157597" w:rsidP="001575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fr-CA"/>
              </w:rPr>
            </w:pPr>
            <w:bookmarkStart w:id="32" w:name="34"/>
            <w:r w:rsidRPr="0015759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CA"/>
              </w:rPr>
              <w:t>Page 34</w:t>
            </w:r>
            <w:bookmarkEnd w:id="32"/>
          </w:p>
        </w:tc>
      </w:tr>
    </w:tbl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34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Pourquoi s'arrêter là ? Cette unité mesure moins de 100 mm de long, et lorsque vous construisez un BIG ONE :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Beaucoup plus d'énergie peut être générée, à tel point qu'il est possible d'alimenter une maison, une voiture, un camion,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un train, un bateau, un bateau, un hôpital, une école, à peu près tout ce que vous désirez ; le truc cool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ça, ça ne coûte RIEN à courir, il utilise juste les ions LIBRES de l'air, les IONS de l'espace de la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champs électromagnétiques qui entourent la planète qui sont chargés par les vents solaires de l'espace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et à travers l'univers. Cet appareil n'a PAS besoin d'être sur la planète pour fonctionner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100%, il a juste besoin d'être proche des ions, n'importe où dans l'univers et il produira toute la puissance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c'est nécessaire. Au début de ce chapitre, j'ai affiché ceci: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Et, maintenant vous savez comment créer de l'énergie gratuite, vous savez pourquoi vous pouvez créer de l'énergie gratuite, et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vous savez d'où vient le pouvoir gratuit. Alors pourquoi payez-vous encore pour quelque chose qui a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être libre depuis plus de 30 ans ; Comme c'était il y a TRENTE ANS lorsque j'ai produit pour la première fois gratuitement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l'énergie et le Royaume-Uni et les États-Unis m'ont jusqu'à aujourd'hui interdit de vous le dire ; ils ont fait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tout en leur pouvoir pour m'ARRÊTER d'aider l'humanité ; tout ça à cause de leur incessante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l'avidité pour l'argent et la soif de pouvoir sur un autre.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La valeur affichée sur un multi mètre n'est qu'une valeur, oui (certains) vont la truquer pour les faire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bien paraître. Je n'ai pas besoin de faire semblant. […] ; Et, comme indiqué au début : « </w:t>
      </w: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Allons de l'avant et</w:t>
      </w:r>
    </w:p>
    <w:p w:rsidR="00157597" w:rsidRPr="00157597" w:rsidRDefault="00867D2B" w:rsidP="00157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 w:rsidRPr="00867D2B">
        <w:rPr>
          <w:rFonts w:ascii="Times New Roman" w:eastAsia="Times New Roman" w:hAnsi="Times New Roman" w:cs="Times New Roman"/>
          <w:sz w:val="24"/>
          <w:szCs w:val="24"/>
          <w:lang w:eastAsia="fr-CA"/>
        </w:rPr>
        <w:pict>
          <v:rect id="_x0000_i1058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30"/>
      </w:tblGrid>
      <w:tr w:rsidR="00157597" w:rsidRPr="00157597" w:rsidTr="00157597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:rsidR="00157597" w:rsidRPr="00157597" w:rsidRDefault="00157597" w:rsidP="001575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fr-CA"/>
              </w:rPr>
            </w:pPr>
            <w:bookmarkStart w:id="33" w:name="35"/>
            <w:r w:rsidRPr="0015759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CA"/>
              </w:rPr>
              <w:t>Page 35</w:t>
            </w:r>
            <w:bookmarkEnd w:id="33"/>
          </w:p>
        </w:tc>
      </w:tr>
    </w:tbl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35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faire beaucoup, beaucoup de lumières GRATUITES, des chargeurs de batterie GRATUITS (attendez, nous n'en avons même pas besoin),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Alimentations GRATUITES pour téléviseurs, ordinateurs et lecteurs multimédias, chauffage GRATUIT et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Refroidissement, mouvement et transport GRATUITS, GRATUIT à peu près tout ce qui utilise l'un des quatre ;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Quatre étant (pétrole, charbon, gaz et électricité). Tous sans exception peuvent être éliminés et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remplacé ; tout ce que vous avez à faire est de lire et de suivre les instructions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».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VOICI CE QU'IL FAUT SAVOIR :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Prenez une boîte pleine de pièces étranges, de fils jetés, de bobines, de ressorts, de fusibles, de LED, de résistances et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transistors; (la plupart que vous trouverez dans une vieille radio (si vous en avez dans votre cabane)); Une "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Radio's</w:t>
      </w:r>
      <w:proofErr w:type="spellEnd"/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pirater"; étalez-les tous et voyez ce que vous avez, et de quoi aurez-vous besoin pour commencer :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1. Un anneau en ferrite de carbone de la taille d'un « penny » (20 à 25 mm de diamètre).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2. Du fil de cuivre, il devra être "enduit" pour ne pas créer de court-circuit ; Environ deux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mètres suffisent.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3. Une résistance, vous savez ce qui « arrête » quelque chose qui va dans l'autre sens. Vous allez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besoin d'un qui est de mille ohms. 1000 "o" HMS (mais pas les navires de Liz) [et]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la résistance est vaine, car tout ce que nous allons faire, c'est « sucer ».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4. Un transistor avec TROIS pattes, une gauche, une droite et une au milieu.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5. Une LED (1,5 ou 3,0 ou 5,0 ou 12 Volts) ça n'a pas d'importance.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6. Deux longueurs distinctes de fil de cuivre revêtu (quelques mètres suffisent).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En totalisant le coût de toutes les pièces ci-dessus, il s'agit d'environ UN EURO ; Oui, c'est le total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coût de toutes les pièces pour faire un éclairage gratuit à partir de maintenant jusqu'à la fin des temps. Connectez-les tous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ensemble dans un seul circuit électrique et vous construirez un « voleur de joule » ; Joule s'écrit comme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c'est JOULE comme dans l'unité d'énergie et non BIJOU comme dans le FAUX coût d'un diamant.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Tous les circuits ont un positif et un négatif, ou un "plus" et un "moins", et tous ont l'un des deux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circuits de mise à la terre, (une terre); Dans une maison, un appartement, un appartement ou une chambre, c'est une terre solide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connexion à la TERRE « 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err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> », c'est pourquoi on l'appelle une « Terre » ; Dans un appareil mobile, votre téléphone,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téléphone intelligent, lecteur mp3, montre intelligente, appareil photo, lecteur vidéo et plus encore, ils utilisent tous un « flottant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Terre"; ce doit être une terre flottante car elle n'est pas directement connectée à la « Terre » ; Tu as l'air "putain"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déambulation idiote en traînant cinq kilomètres de fil de fer ; Et, étant donné le nombre d'appareils mobiles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il y aurait le plus grand "mariage de serpents" de fils emmêlés dans la rue, (utilisez donc un flottant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Terre). Le symbole pour une connexion à la terre est "E" et pour DEUX terre il utilise le romain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chiffre de « II », mettre les deux ensemble vous donne E II (le même que celui de Sa Majesté la Reine Elizabeth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monogramme personnel (E.II)) semble qu'ELLE connaissait également la clé du pouvoir libre. Est-ce que tu veux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savoir pourquoi elle est reine ? Parce qu'elle tient le monde (pétrole, gaz, charbon, électricité, banques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et puissance mondiale) à RANÇON :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« SI VOUS NE ME LAISSEZ PAS ÊTRE REINE (E II), JE MONTRERAI AU MONDE (E II) ET DANS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EN FAISANT, VOUS SEREZ TOUS BAISE ». (Pas une gentille dame du tout). Pourquoi refuser l'humanité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lastRenderedPageBreak/>
        <w:t>leur droit, juste parce qu'elle veut être la meilleure chienne (salope) ?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Donc, "Nous" avons un circuit avec un plus (P), et un moins (M) et deux terres ou PME II ( </w:t>
      </w: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Prime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Ministre et EII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); c'est comme ça que tout est branché aujourd'hui, c'est branché de cette façon pour faire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VOUS utilisez une chose appelée « 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Electricité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> » [!], vous savez «</w:t>
      </w: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 Prenez une poignée d'aimants et faites-les tourner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autour du cuivre et collecter le champ "d'énergie" qu'il produit et l'appeler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'ÉLECTRICITÉ'; Pour faire tourner les aimants, nous utiliserons un combustible (pétrole, charbon, gaz et maintenant nucléaire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 xml:space="preserve">carburant), </w:t>
      </w:r>
      <w:proofErr w:type="spellStart"/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Sod</w:t>
      </w:r>
      <w:proofErr w:type="spellEnd"/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 xml:space="preserve"> la pollution qu'il produit est WE ne sera pas là quand il sera trop mauvais pour respirer ».</w:t>
      </w:r>
    </w:p>
    <w:p w:rsidR="00157597" w:rsidRPr="00157597" w:rsidRDefault="00867D2B" w:rsidP="00157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 w:rsidRPr="00867D2B">
        <w:rPr>
          <w:rFonts w:ascii="Times New Roman" w:eastAsia="Times New Roman" w:hAnsi="Times New Roman" w:cs="Times New Roman"/>
          <w:sz w:val="24"/>
          <w:szCs w:val="24"/>
          <w:lang w:eastAsia="fr-CA"/>
        </w:rPr>
        <w:pict>
          <v:rect id="_x0000_i1059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30"/>
      </w:tblGrid>
      <w:tr w:rsidR="00157597" w:rsidRPr="00157597" w:rsidTr="00157597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:rsidR="00157597" w:rsidRPr="00157597" w:rsidRDefault="00157597" w:rsidP="001575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fr-CA"/>
              </w:rPr>
            </w:pPr>
            <w:bookmarkStart w:id="34" w:name="36"/>
            <w:r w:rsidRPr="0015759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CA"/>
              </w:rPr>
              <w:t>Page 36</w:t>
            </w:r>
            <w:bookmarkEnd w:id="34"/>
          </w:p>
        </w:tc>
      </w:tr>
    </w:tbl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36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Par conséquent, l'électricité est « POUSSE » le long d'un fil (ampères et watts) ou de son (courant) et de son entraînement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est la tension, (110v aux USA et 220 ~ 240v pour le reste du monde), poussez les « électrons »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assez fort et ils relanceront un autre moteur (une pompe de réfrigérateur, un lave-vaisselle, un lave-linge)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machine, un sèche-linge) ou forcez-le assez fort sous résistance et il deviendra très chaud, (un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cuisinière, un four, un micro-ondes et similaires); Chacun d'eux en fait tous utilisent une chose appelée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électricité; Et, tous utilisent PME plus, moins, terre. Pour le nettoyer un peu et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« normaliser » la convention de nommage, changer le « M » moins en « Neutre » « N », comme tous les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circuits un fil « poussée » (sous tension) et un fil « neutre », et une terre (pour mettre le circuit à la terre). Le grand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l'image va comme ceci: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1. Un aimant tire son énergie de l'univers (c'est la seule chose qui le puisse).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2. L'énergie est appelée énergie électromagnétique (et elle n'est pas d'origine humaine).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3. Pour extraire l'énergie, faites tourner les aimants dans un champ de fil de cuivre.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4. Poussez le long d'un fil jusqu'à un appareil et remettez l'énergie à la terre.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Aussi simple que 1,2,3 et 4. Et, pour cette tâche très simple, d'autres vous facturent un bras et une jambe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pour quelque chose de gratuit ! Revenir en arrière de quelques pas au numéro « un » : (</w:t>
      </w: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 Un tirage magnétique est son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l'énergie de l'univers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) indique que l'énergie est déjà là, et tout ce qui doit être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fait est de « l'extraire » ; l'ancienne méthode consiste à faire tourner les aimants et à consommer une charge de merde de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ressources de la planète et polluer la planète jusqu'à ce qu'elle soit détruite tout comme MARS. étouffer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l'atmosphère jusqu'à ce que le « mécanisme d'oxygénation » naturel de la Terre soit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bouché il meurt (plantes, trucs verts (arbres et plus), tous convertissent le CO2 en carbone et en oxygène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dans un système de recyclage naturel parfaitement formé. Cela me semble un peu stupide. Pourquoi tuer la chose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qui te maintient en vie ? La NOUVELLE façon d'extraire l'énergie est la façon dont elle était censée être,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ce n'est PAS pousser, tourner et embêter l'énergie, mais pour séduire et amadouer l'énergie, invitez-la à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sors et "joue", ne le "frappe jamais avec un petit bâton" tu vas juste le mettre en colère "bombe atomique",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mais cajole-le, séduis-le, caresse-le gentiment et tu peux en avoir autant que tu veux. Il n'y a pas besoin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pour vous soucier d'une SURCHARGE, vous ne pouvez pas obtenir une surcharge si vous n'avez aucune charge du tout.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La nouvelle voie est la voie naturelle, la voie universelle et la bonne voie ; tous les champs électromagnétiques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sont inséparablement liés à l'univers et à la planète (la Terre n'est qu'une grande antenne) ; Et,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démonter le mot « 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Electro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>-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Magnet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>-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isum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> » suggère clairement qu'une forme d'« électricité »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réside dans un aimant « est « vous » « 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mmmm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> ». Un aimant, de même qu'un Nord et un Sud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(noms artificiels), mais, toujours classé comme un plus et un moins, (+ et -), et il y a toujours une Terre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"E", tout ce qui est nécessaire est DEUX TERRES, (E II). La Terre est positivement NÉGATIVE dans son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champ, (Sud); Et "Nous" savons tous que le Nord est attiré par le Sud, (plus vers un moins) ou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vers la Terre. Donc, si "Nous" mettons la Terre à la terre comme dans EII, nous obtenons un circuit de terre mis à la terre à partir du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plus au moins et retour à la terre et retour au champ magnétique terrestre, ( </w:t>
      </w: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une boucle parfaite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de lui-même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). Prenez l'anneau de ferrite, enroulez deux chemins de fil de cuivre enduit, un côté gauche et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un côté droit, cela donne QUATRE fils, deux à gauche et deux à droite ; Appelons les A1 et A2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(à gauche), et B1 et B2 à droite, maintenant raccourcir notre A2 à B2 et nous n'avons maintenant que deux jambes de sortie (un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plus et un moins, avec sa propre Terre localisée flottante); prendre A2 et se connecter à un côté de la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Résistance de 1000 Ohms, et prenez le B2 à la jambe centrale du transistor, prenez l'autre extrémité de la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résistance et connectez-vous à la jambe gauche du transistor, connectez la jambe "MAUVAIS" (côté enclume) de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une LED à A2, connectez l'autre branche de la LED à la terre, et connectez une SECONDE terre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directement à A2, (E II). La terre flottante est reliée à la terre, et la terre est également reliée à la terre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lui-même ; le moins est maintenant le chemin plus et le chemin plus est maintenant connecté à la Terre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champ électromagnétique qui est maintenant directement connecté à la plus grande antenne que nous ayons qui est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planète terre qui à son tour est branchée au champ électromagnétique de l'univers ENTIER.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Une fois cela fait correctement, la LED LUMINERA, elle brillera d'une merveilleuse lumière BLEUE brillante.</w:t>
      </w:r>
    </w:p>
    <w:p w:rsidR="00157597" w:rsidRPr="00157597" w:rsidRDefault="00867D2B" w:rsidP="00157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 w:rsidRPr="00867D2B">
        <w:rPr>
          <w:rFonts w:ascii="Times New Roman" w:eastAsia="Times New Roman" w:hAnsi="Times New Roman" w:cs="Times New Roman"/>
          <w:sz w:val="24"/>
          <w:szCs w:val="24"/>
          <w:lang w:eastAsia="fr-CA"/>
        </w:rPr>
        <w:pict>
          <v:rect id="_x0000_i1060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30"/>
      </w:tblGrid>
      <w:tr w:rsidR="00157597" w:rsidRPr="00157597" w:rsidTr="00157597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:rsidR="00157597" w:rsidRPr="00157597" w:rsidRDefault="00157597" w:rsidP="001575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fr-CA"/>
              </w:rPr>
            </w:pPr>
            <w:bookmarkStart w:id="35" w:name="37"/>
            <w:r w:rsidRPr="0015759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CA"/>
              </w:rPr>
              <w:t>Page 37</w:t>
            </w:r>
            <w:bookmarkEnd w:id="35"/>
          </w:p>
        </w:tc>
      </w:tr>
    </w:tbl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37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Ce n'est PAS de l'électricité, (Nous ne poussons rien), nous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sucons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>, tirons, séduisons les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flux électromagnétique. La merveilleuse lumière bleue n'est PAS un « électron » et la décharge n'est PAS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un photon, (ils appartiennent à l'électricité dépassée), mais ce sont des IONS et des "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Neuons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>" directement de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le champ électromagnétique de la Terre. Lorsqu'ils sont mis à la terre via une double terre (EII), les IONS sont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déchargé vers la Terre et donc vers le champ magnétique terrestre pour être réutilisé de temps en temps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encore une fois, (SANS ENTRÉE (ou) UTILISATION (d') ÉLECTRICITÉ PÉRIMÉ). Ne me croyez pas ?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Eh bien, qu'est-ce que c'est que ça !!!!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Ci-dessus et à gauche de l'image, vous pouvez voir l'anneau de ferrite et les enroulements de cuivre, ci-dessous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le MERVEILLEUX BLEU GLOW, vous pouvez voir la résistance, le transistor et les DEUX Terres.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Ainsi, vous pouvez questionner et crier et crier ; "Putain de fraude, c'est un faux une arnaque, un mensonge", et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Je vais dire : « OK « 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fuck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buddies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> », regardez-les :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La vraie "merde" cool, c'est que vous pouvez avoir autant de LED que vous voulez "en guirlande"; tout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d'une bobine de séduction et de deux terres (EII) ; Lorsqu'un exemple de son utilisation pratique serait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une autoroute, une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Auto-route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>, un « éclairage » d'autoroute, l'éclairage public, avec UNE bobine séduction à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une extrémité, 10, 20, 100, 1000, 50 ou 100 mille LED toutes en guirlande, finalisées avec un double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Terre II; un deuxième exemple serait un immeuble, une maison, une école, un hôpital (tout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bâtiment), encore une fois « une guirlande » avec EII et une bobine ; vouloir plus? Chaque endroit où vous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voir une lumière aujourd'hui peut être remplacé pour moins d'un euro et baignera d'un merveilleux BLEU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lumière (à partir de maintenant jusqu'à la fin des temps); Vouloir plus? Chaque téléphone portable et appareil mobile, chaque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appareil à piles, tous les téléviseurs, lecteurs MP3, montres intelligentes et plus encore, TOUS (SANS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EXCEPTION) peut être exécuté avec S à EII (Séduction de EII) « SEII » ; tu veux une vidéo comme preuve ?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Allez, suivez ce lien :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https://www.youtube.com/watch?v=u-julON3lm8&amp;feature=youtu.be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color w:val="44546A"/>
          <w:sz w:val="5"/>
          <w:szCs w:val="5"/>
          <w:lang w:eastAsia="fr-CA"/>
        </w:rPr>
      </w:pPr>
      <w:r w:rsidRPr="00157597">
        <w:rPr>
          <w:rFonts w:ascii="Times" w:eastAsia="Times New Roman" w:hAnsi="Times" w:cs="Times"/>
          <w:i/>
          <w:iCs/>
          <w:color w:val="44546A"/>
          <w:sz w:val="5"/>
          <w:szCs w:val="5"/>
          <w:lang w:eastAsia="fr-CA"/>
        </w:rPr>
        <w:t>LED double mise à la terre (pas d'entrée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color w:val="44546A"/>
          <w:sz w:val="5"/>
          <w:szCs w:val="5"/>
          <w:lang w:eastAsia="fr-CA"/>
        </w:rPr>
      </w:pPr>
      <w:r w:rsidRPr="00157597">
        <w:rPr>
          <w:rFonts w:ascii="Times" w:eastAsia="Times New Roman" w:hAnsi="Times" w:cs="Times"/>
          <w:i/>
          <w:iCs/>
          <w:color w:val="44546A"/>
          <w:sz w:val="5"/>
          <w:szCs w:val="5"/>
          <w:lang w:eastAsia="fr-CA"/>
        </w:rPr>
        <w:t>électricité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color w:val="44546A"/>
          <w:sz w:val="5"/>
          <w:szCs w:val="5"/>
          <w:lang w:eastAsia="fr-CA"/>
        </w:rPr>
      </w:pPr>
      <w:r w:rsidRPr="00157597">
        <w:rPr>
          <w:rFonts w:ascii="Times" w:eastAsia="Times New Roman" w:hAnsi="Times" w:cs="Times"/>
          <w:i/>
          <w:iCs/>
          <w:color w:val="44546A"/>
          <w:sz w:val="5"/>
          <w:szCs w:val="5"/>
          <w:lang w:eastAsia="fr-CA"/>
        </w:rPr>
        <w:t>Tension de sortie 82 volts A/C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color w:val="44546A"/>
          <w:sz w:val="5"/>
          <w:szCs w:val="5"/>
          <w:lang w:eastAsia="fr-CA"/>
        </w:rPr>
      </w:pPr>
      <w:r w:rsidRPr="00157597">
        <w:rPr>
          <w:rFonts w:ascii="Times" w:eastAsia="Times New Roman" w:hAnsi="Times" w:cs="Times"/>
          <w:i/>
          <w:iCs/>
          <w:color w:val="44546A"/>
          <w:sz w:val="5"/>
          <w:szCs w:val="5"/>
          <w:lang w:eastAsia="fr-CA"/>
        </w:rPr>
        <w:t>Moteur de transfert ION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color w:val="44546A"/>
          <w:sz w:val="5"/>
          <w:szCs w:val="5"/>
          <w:lang w:eastAsia="fr-CA"/>
        </w:rPr>
      </w:pPr>
      <w:r w:rsidRPr="00157597">
        <w:rPr>
          <w:rFonts w:ascii="Times" w:eastAsia="Times New Roman" w:hAnsi="Times" w:cs="Times"/>
          <w:i/>
          <w:iCs/>
          <w:color w:val="44546A"/>
          <w:sz w:val="5"/>
          <w:szCs w:val="5"/>
          <w:lang w:eastAsia="fr-CA"/>
        </w:rPr>
        <w:t>Ensemble de bobine de séduction EII</w:t>
      </w:r>
    </w:p>
    <w:p w:rsidR="00157597" w:rsidRPr="00157597" w:rsidRDefault="00867D2B" w:rsidP="00157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 w:rsidRPr="00867D2B">
        <w:rPr>
          <w:rFonts w:ascii="Times New Roman" w:eastAsia="Times New Roman" w:hAnsi="Times New Roman" w:cs="Times New Roman"/>
          <w:sz w:val="24"/>
          <w:szCs w:val="24"/>
          <w:lang w:eastAsia="fr-CA"/>
        </w:rPr>
        <w:pict>
          <v:rect id="_x0000_i1061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30"/>
      </w:tblGrid>
      <w:tr w:rsidR="00157597" w:rsidRPr="00157597" w:rsidTr="00157597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:rsidR="00157597" w:rsidRPr="00157597" w:rsidRDefault="00157597" w:rsidP="001575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fr-CA"/>
              </w:rPr>
            </w:pPr>
            <w:bookmarkStart w:id="36" w:name="38"/>
            <w:r w:rsidRPr="0015759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CA"/>
              </w:rPr>
              <w:lastRenderedPageBreak/>
              <w:t>Page 38</w:t>
            </w:r>
            <w:bookmarkEnd w:id="36"/>
          </w:p>
        </w:tc>
      </w:tr>
    </w:tbl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38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Aujourd'hui , mercredi 23 </w:t>
      </w:r>
      <w:r w:rsidRPr="00157597">
        <w:rPr>
          <w:rFonts w:ascii="Times" w:eastAsia="Times New Roman" w:hAnsi="Times" w:cs="Times"/>
          <w:sz w:val="8"/>
          <w:szCs w:val="8"/>
          <w:lang w:eastAsia="fr-CA"/>
        </w:rPr>
        <w:t>rd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Novembre 2016 (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at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>) 10h30 GMT; J'ai pris cette photo. QUOI putain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est-ce que tu vas demander ? C'est un ION, (pas un électron ou un photon) mais un ION. c'est "piégé"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entre deux points de l'espace distants de moins de 1/100e de millimètre et ne durent qu'un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1/16000e de seconde. Elle est connue sous le nom de ION GOLF BALL. C'est la première fois qu'il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été filmé. La couleur est BLEUE et NON "blanche" comme un photon, ce n'était PAS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produit à l'électricité mais produit par ION SEDUCTION. Un remplacement pour l'électricité. Si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vous voulez en savoir plus, jetez un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oeil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 à mon tube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you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 du même.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La température au cœur est aussi chaude que le SOLEIL, sa taille est de 1/1864 </w:t>
      </w:r>
      <w:proofErr w:type="spellStart"/>
      <w:r w:rsidRPr="00157597">
        <w:rPr>
          <w:rFonts w:ascii="Times" w:eastAsia="Times New Roman" w:hAnsi="Times" w:cs="Times"/>
          <w:sz w:val="8"/>
          <w:szCs w:val="8"/>
          <w:lang w:eastAsia="fr-CA"/>
        </w:rPr>
        <w:t>ème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> de la taille d'un électron,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et ces gens sont TRÈS PETITS. Lorsqu'il est « mis à l'échelle » (à partir de quelque chose de plus petit qu'une tête d'épingle),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la quantité de puissance de sortie est plus de 1000 fois la puissance de toute réaction ATOMIQUE,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(y compris la grosse méchante bombe) ; la chose merveilleuse orgasmique est que vous pouvez le faire sur votre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dessus de bureau. Lorsqu'on s'interroge sur la météo, (cela) est en fait possible ; [Aujourd'hui , 2 </w:t>
      </w:r>
      <w:r w:rsidRPr="00157597">
        <w:rPr>
          <w:rFonts w:ascii="Times" w:eastAsia="Times New Roman" w:hAnsi="Times" w:cs="Times"/>
          <w:sz w:val="8"/>
          <w:szCs w:val="8"/>
          <w:lang w:eastAsia="fr-CA"/>
        </w:rPr>
        <w:t>e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Décembre 2016], je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répété mon test d'origine, et une fois de plus produit une haute tension à partir de rien de plus qu'un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LED inversée et un peu d'air frais; La réaction de fusion au sein du noyau de la LED agit comme un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condensateur ou un circuit de charge; Dans l'image ci-dessous, vous pouvez voir une belle SPARK de NOITHNG,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l'écart (de) l'étincelle est de 5,5 millimètres ; en appliquant la loi de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Panchen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>, cela équivaut à une tension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de </w:t>
      </w:r>
      <w:r w:rsidRPr="00157597">
        <w:rPr>
          <w:rFonts w:ascii="Times" w:eastAsia="Times New Roman" w:hAnsi="Times" w:cs="Times"/>
          <w:b/>
          <w:bCs/>
          <w:sz w:val="12"/>
          <w:szCs w:val="12"/>
          <w:lang w:eastAsia="fr-CA"/>
        </w:rPr>
        <w:t>450 ~ 500 volts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. C'est DEUX FOIS PLUS qu'un approvisionnement domestique d'une LED qui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coût 0,50 € ; C'est </w:t>
      </w:r>
      <w:r w:rsidRPr="00157597">
        <w:rPr>
          <w:rFonts w:ascii="Times" w:eastAsia="Times New Roman" w:hAnsi="Times" w:cs="Times"/>
          <w:b/>
          <w:bCs/>
          <w:sz w:val="12"/>
          <w:szCs w:val="12"/>
          <w:lang w:eastAsia="fr-CA"/>
        </w:rPr>
        <w:t>450 ~ 500 Volts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pour l'infini pour le coût de RIEN. Ce serait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sage de ma part de signaler à chacun de vous, TOUS LES ESSAIS ONT ÉTÉ EFFECTUÉS EN PRÉSENCE DE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UNE PERSONNE INDÉPENDANTE.</w:t>
      </w:r>
    </w:p>
    <w:p w:rsidR="00157597" w:rsidRPr="00157597" w:rsidRDefault="00867D2B" w:rsidP="00157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 w:rsidRPr="00867D2B">
        <w:rPr>
          <w:rFonts w:ascii="Times New Roman" w:eastAsia="Times New Roman" w:hAnsi="Times New Roman" w:cs="Times New Roman"/>
          <w:sz w:val="24"/>
          <w:szCs w:val="24"/>
          <w:lang w:eastAsia="fr-CA"/>
        </w:rPr>
        <w:pict>
          <v:rect id="_x0000_i1062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30"/>
      </w:tblGrid>
      <w:tr w:rsidR="00157597" w:rsidRPr="00157597" w:rsidTr="00157597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:rsidR="00157597" w:rsidRPr="00157597" w:rsidRDefault="00157597" w:rsidP="001575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fr-CA"/>
              </w:rPr>
            </w:pPr>
            <w:bookmarkStart w:id="37" w:name="39"/>
            <w:r w:rsidRPr="0015759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CA"/>
              </w:rPr>
              <w:t>Page 39</w:t>
            </w:r>
            <w:bookmarkEnd w:id="37"/>
          </w:p>
        </w:tc>
      </w:tr>
    </w:tbl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39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Cette image a duré moins d'une seconde, il fait aussi chaud que l'éclairage à terre, ses 500 Volts en puissance,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et peut être répété à l'infini ; son titre complet est un « réacteur Light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Emitting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 Diode ION ARC ».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Que veut de plus l'humanité, c'est un document unique ? Ne pas vouloir PROUVER le monde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FAUX (Encore) [!!], une LED est simple, deux vous font penser (+/-) les deux vont mal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façon [?], mais que diriez-vous de 16 LED toutes allumées comme ceci: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Le nombre de LED pouvant être connectées à l'aide de cette technologie est ILLIMITÉ, et pour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prouver un autre point, à quoi ressemblent 32 LED, eh bien, cela ressemble à ceci: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Revenons à la partie « scientifique », plus sur le pourquoi, le comment et le pourquoi ;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Pourquoi; LED (selon le « Livre de l'électricité » désormais clairement obsolète), la puissance passe à UN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CHEMIN; eh bien ce n'est pas strictement vrai, OUI, c'est vrai, (pour la défunte électricité), mais pas pour ION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transfert; Lorsque l'électricité est utilisée, un électron s'il est FORCÉ de sauter l'écart entre l'anode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et la cathode de la LED, et dans le processus, un photon est libéré, (rien d'intelligent du tout dans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cette); l'électricité FORCE quelque chose à se produire et quand vous forcez quelque chose,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quelque chose doit céder. Mais le transfert d'ION est bien au-delà de la "force brute", c'est l'art de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la séduction à son meilleur; La méthode de séduction est propre à COLD FUSION, (à la chambre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Température).</w:t>
      </w:r>
    </w:p>
    <w:p w:rsidR="00157597" w:rsidRPr="00157597" w:rsidRDefault="00867D2B" w:rsidP="00157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 w:rsidRPr="00867D2B">
        <w:rPr>
          <w:rFonts w:ascii="Times New Roman" w:eastAsia="Times New Roman" w:hAnsi="Times New Roman" w:cs="Times New Roman"/>
          <w:sz w:val="24"/>
          <w:szCs w:val="24"/>
          <w:lang w:eastAsia="fr-CA"/>
        </w:rPr>
        <w:pict>
          <v:rect id="_x0000_i1063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30"/>
      </w:tblGrid>
      <w:tr w:rsidR="00157597" w:rsidRPr="00157597" w:rsidTr="00157597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:rsidR="00157597" w:rsidRPr="00157597" w:rsidRDefault="00157597" w:rsidP="001575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fr-CA"/>
              </w:rPr>
            </w:pPr>
            <w:bookmarkStart w:id="38" w:name="40"/>
            <w:r w:rsidRPr="0015759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CA"/>
              </w:rPr>
              <w:t>Page 40</w:t>
            </w:r>
            <w:bookmarkEnd w:id="38"/>
          </w:p>
        </w:tc>
      </w:tr>
    </w:tbl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40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Comment; Pour visualiser un circuit électrique, il (le circuit) possède trois connexions, une sous tension ou positive, une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neutre ou négatif et une terre ou une masse commune. L'électricité dans un circuit est forcée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le long du fil sous tension, à travers le système et en sortant du fil neutre ; le sol est ajouté pour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raison de « sécurité ». L'ÉLECTRICITÉ TUE. Pour le transfert d'ION, un ION est séduit le long du neutre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fil (sans frais) et séduit à la Terre ou à la Terre (sans frais), dans le processus de séduction le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ION saute le fossé, ou saute le fossé; on pourrait dire que c'est un acte de foi [!] Mais cette foi tu peux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voyez, vous pouvez toucher, et vous pouvez utiliser. Comme on peut le voir, il n'y a aucun frais et aucun frais, deux fois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rien n'est pas rien, c'est l'un de l'infini, si vous ne me croyez pas il suffit de regarder les images ci-dessus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☺ Mieux vaut encore en construire un pour vous-même et compter le coût de rien par deux et regarder le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allumez-vous et dites-vous rien plus rien n'est quelque chose; (maintenant comment cela peut-il en être ainsi). bien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lorsqu'un ION se déplace de cette manière, pendant un instant il n'est ni négatif, ni neutre, ni terre,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il réside à un moment non temporel. Pour examiner et étendre la condition entre l'anode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et la cathode d'une LED IONISÉE inversée (sous le plus puissant des microscopes)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montrer un POINT BLEU, (le bleu est plus chaud que le blanc et le blanc est juste un collectif de tous et non un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condition singulière), le point bleu est un trou à partir de rien, il se nourrit de l'univers ; il est nourri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du champ électromagnétique qui entoure la Terre, qui à son tour est alimenté par l'énergie solaire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vents et à travers tout le temps et l'espace. (Je l'ai déjà dit, donc je ne vais pas expliquer pourquoi cela fonctionne).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Encore sceptique [?], encore besoin de convaincre [?], puis-je offrir à « VOUS », (humanité), le tout premier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Lampe à transfert d'énergie perpétuelle (PET-L) connectée à HUIT LED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Hmm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>; Que regardez-vous maintenant [?], c'est un PET-L il est alimenté par RIEN, il utilise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deux Terres appelées EI et EII, les deux terres transportent ZÉRO courant et ZÉRO volts, l'appareil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 été spécifiquement construit à partir de matériaux très spéciaux pour soutenir ce qui se passe à l'intérieur; avant que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vous posez la question stupide "Qu'est-ce à l'intérieur", je vais répondre avec "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Fresh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 Air" et quelques fils, (rien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plus que ça); si vous voulez en savoir plus, vous devrez communiquer avec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moi, de la même manière que d'autres l'ont fait, (y compris tous les investisseurs), et, vous l'aurez deviné, vous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devra signer un UNDA, (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Universal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 Non-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Disclosure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 Agreement); où la condition de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l'échec représente UN MILLIARD D'EUROS [PAR ÉVÉNEMENT] ; Quel est son poids [?], où peut-il être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utilisé [?] combien de temps ça dure [?], combien ça coûte [?], et les 10 000 autres questions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qui traversent actuellement votre esprit. Je peux résumer tout cela avec quelques questions que je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récemment répondu, juste comme ceci; Il s'agit d'un article que je poste récemment à "ceux" qui pensent qu'ils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sont intelligents, et ça se passe comme ça :</w:t>
      </w:r>
    </w:p>
    <w:p w:rsidR="00157597" w:rsidRPr="00157597" w:rsidRDefault="00867D2B" w:rsidP="00157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 w:rsidRPr="00867D2B">
        <w:rPr>
          <w:rFonts w:ascii="Times New Roman" w:eastAsia="Times New Roman" w:hAnsi="Times New Roman" w:cs="Times New Roman"/>
          <w:sz w:val="24"/>
          <w:szCs w:val="24"/>
          <w:lang w:eastAsia="fr-CA"/>
        </w:rPr>
        <w:pict>
          <v:rect id="_x0000_i1064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30"/>
      </w:tblGrid>
      <w:tr w:rsidR="00157597" w:rsidRPr="00157597" w:rsidTr="00157597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:rsidR="00157597" w:rsidRPr="00157597" w:rsidRDefault="00157597" w:rsidP="001575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fr-CA"/>
              </w:rPr>
            </w:pPr>
            <w:bookmarkStart w:id="39" w:name="41"/>
            <w:r w:rsidRPr="0015759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CA"/>
              </w:rPr>
              <w:t>Page 41</w:t>
            </w:r>
            <w:bookmarkEnd w:id="39"/>
          </w:p>
        </w:tc>
      </w:tr>
    </w:tbl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41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« Si « VOUS » voulez utiliser ceci, possédez ceci, ayez ceci en votre possession, cela revient à un très petit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Coût; ce coût est de 0,63 euro, par personne et par pays ; Et, la seule façon de mettre la main sur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l'un d'entre eux est par pays ; Si votre pays n'engage pas 0,63 Euros pour chaque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l'un de ses résidents et/ou citoyens, votre pays NE SERA PAS éligible pour utiliser ce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La technologie. Qu'est-ce que "Nous" obtenons pour 0,63 Euros, vous M'obtenez, et mon cerveau, mes connaissances, mes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sagesse et savoir-faire ; faites-moi confiance quand je dis "J'en sais beaucoup plus que vous ne pouvez jamais penser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lastRenderedPageBreak/>
        <w:t>ou rêver de ». Alors, que vaut-il dans les bons termes à l'ancienne de "l'argent dans votre poche", je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 dit dans VOTRE poche et non dans la poche d'une entreprise d'énergie, pas dans la poche de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une compagnie pétrolière, et non dans la poche d'un « extorqueur » en cours de route ; Je vais vous donner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un exemple de combien cela vaut pour VOUS, (l'humanité) et PAS la BANQUE (ou)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Les Compagnies ÉNERGÉTIQUES (ou) les Compagnies Pétrolières et certainement pas la MACHINE DE GUERRE </w:t>
      </w: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: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 xml:space="preserve">« Permettez-moi de vous dire quelque chose, vous connaissez tous les « Wright </w:t>
      </w:r>
      <w:proofErr w:type="spellStart"/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Brothers</w:t>
      </w:r>
      <w:proofErr w:type="spellEnd"/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 », et cette chose qu'ils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fait avec quelques bâtons de bois, quelques vieilles roues et quelques savoir-faire ; Aujourd'hui, VOUS l'appelez un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AVION; Et, de même, VOUS connaissez cet homme qui s'appelle Albert Einstein, oui le même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qui a écrit E=mc2 (et l'a ramené à l'avant) ; Vous connaissez aussi un autre homme, M. Nikola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Tesla et son éclat qui a été refusé au monde (c'était jusqu'à sa mort et tous ses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famille est décédée), l'éclat qui aurait dû changer le cours de l'humanité (sans le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GREED) des Compagnies Pétrolières. Ci-dessus vous voyez une photo, elle a été prise aujourd'hui (dimanche 4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décembre 2016), ce n'est PAS la première fois que je fais cela, mais c'est la PREMIÈRE FOIS que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construit un qui peut être vendu. C'est un dispositif de transfert d'énergie perpétuel, et, "NON", la lampe allumée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le dessus ne s'allume PAS. Il a été placé là pour rappeler à l'humanité la fausseté de l'électricité,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l'appareil dispose de DEUX bornes qui peuvent être utilisées à des fins de connexion. A ce jour (seulement 6 jours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après le premier allumage d'une LED, je peux maintenant alimenter 80 LED ; La puissance de sortie n'est PAS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limité à 80, il est illimité dans sa fonction, 80, 160, 320, ou 640, ou 1280 ou plus....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Récemment, j'ai mené une étude financière sur l'utilisation de l'électricité "communale". L'étude a été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réalisée sur l'éclairage collectif d'un immeuble de SIX étages, la facture standard pour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UN AN, c'était 1776 Euros, JUSTE POUR ÉCLAIRER LES ESCALIERS ! le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l'appareil montré ci-dessus et ses coûts d'utilisation associés pour UN AN sont de 3,64 euros... C'est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à droite, vous avez bien lu TROIS EUROS et SOIXANTE-TROIS centimes. C'est une simple économie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de plus de 1770 euros. C'était pour UN immeuble d'habitation, et si cela devait être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multiplié par le nombre d'immeubles d'appartements dans une ville moyenne de, disons, 1000, cela signifie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une économie de plus de 1 769 360 euros ; Multiplier maintenant cela par un facteur de "cinquante"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« appartements » par immeuble à appartements, se traduit par une économie de 88 468 000 ; puis multiplier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que par le nombre de grandes villes dans un petit pays (disons 20) se traduit par une économie de carburant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coût pour la population de 1 769 360 000 euros. C'est pour un petit pays avec une population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de moins de quatre millions; Il ne prend pas en considération les petites maisons résidentielles qui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c'est encore la même somme, 3 538 720 000. Lors de l'application des économies de coûts en kilowattheures,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et sa production de CO2 correspondante pour produire de l'électricité qui n'est plus utilisée, il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équivaut (lorsqu'il est appliqué à l'échelle mondiale) à plus d'un million de tonnes de réduction de CO2 par an. Lorsque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multiplier les économies de coûts par le plus petit des facteurs, celui de 191 pays, 675 895 520 000 ;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c'est plus d'un DEMI-MILLIARD D'EUROS économisé.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Je n'ai même pas couvert l'éclairage public, les centres commerciaux et les centres commerciaux, les écoles et les hôpitaux,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les constructions du gouvernement et autres, alors multiplions simplement ce lot par 10, ou 6,7 TILLIONS D'EUROS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économisé, et l'économie de CO2 correspondante pour l'humanité, cela doit valoir au moins 2 à 3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réduction globale de la chaleur de degré.</w:t>
      </w:r>
    </w:p>
    <w:p w:rsidR="00157597" w:rsidRPr="00157597" w:rsidRDefault="00867D2B" w:rsidP="00157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 w:rsidRPr="00867D2B">
        <w:rPr>
          <w:rFonts w:ascii="Times New Roman" w:eastAsia="Times New Roman" w:hAnsi="Times New Roman" w:cs="Times New Roman"/>
          <w:sz w:val="24"/>
          <w:szCs w:val="24"/>
          <w:lang w:eastAsia="fr-CA"/>
        </w:rPr>
        <w:pict>
          <v:rect id="_x0000_i1065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30"/>
      </w:tblGrid>
      <w:tr w:rsidR="00157597" w:rsidRPr="00157597" w:rsidTr="00157597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:rsidR="00157597" w:rsidRPr="00157597" w:rsidRDefault="00157597" w:rsidP="001575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fr-CA"/>
              </w:rPr>
            </w:pPr>
            <w:bookmarkStart w:id="40" w:name="42"/>
            <w:r w:rsidRPr="0015759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CA"/>
              </w:rPr>
              <w:t>Page 42</w:t>
            </w:r>
            <w:bookmarkEnd w:id="40"/>
          </w:p>
        </w:tc>
      </w:tr>
    </w:tbl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42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Donc, c'est 6 700 milliards de dollars dans les poches du peuple et non dans les poches des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les gouvernements et les banques, c'est 6 700 milliards pour la nourriture des affamés, ces 6 700 milliards pour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un vrai logement pour tous, et que 3 à 4 fois le montant total des fonds disponibles pour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aide d'urgence dans le monde, et je l'ai fait à la maison un dimanche matin en buvant ma tasse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de thé. Vous voulez voir ce que je peux faire d'autre ?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Maintenant, ( </w:t>
      </w: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si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) « Vous n'êtes » [PAS] impressionné jusqu'à présent, il est temps de « MONTER LES ENJEUX ». Produire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la puissance infinie est un jeu d'enfant, je l'ai dit au début, vous avez juste besoin des bons ingrédients ; Et,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décrit ci-dessus est tout ce dont vous avez besoin, (et) c'est le coût associé (par unité), ce coût est de quelques centimes.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Vous voulez que je le relativise ? La machine de guerre américaine vient de la lancer la plus puissante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navire de guerre "furtif" ( </w:t>
      </w: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une autre technologie volée à vous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), ils (les États-Unis) ont dépensé 4,4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MILLIARDS DE DOLLARS sur un morceau de métal pour tuer des gens, et vous savez quoi, il est tombé en panne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lors de son premier voyage en mer; C'est 4,4 milliards de dollars de ferraille, là où ces mêmes 4,4 milliards pourraient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ont fourni une couverture totale et totale de chaque route dans l'ensemble des États-Unis avec "ION"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l'énergie, (et cela ne coûte RIEN à courir). Une fois installé, c'est « fit and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forget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 » ← Un autre de mes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phrases volées; Ne pas mettre la « botte » aux États-Unis ( </w:t>
      </w: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seulement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), combien d'autres WAR-MACHINES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gaspiller de l'argent TUER des gens? Combien gaspillent-ils à tuer des gens ? Combien de foyers,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les hôpitaux, les écoles, les bâtiments publics et plus auraient pu être éclairés par des LED ION ? je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peut dire ouvertement CHAQUE maison, hôpital, école, jardin d'enfants, bibliothèque, hôtel, voiture, bateau, bateau,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train, avion et plus… Chaque endroit où vous trouvez une lumière NORMALE (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défumée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>), chacun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peut être remplacé par cette technologie, cela coûte quelques centimes, centimes,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lepa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>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Tout ce qui précède a été réalisé avec un Joule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Thief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>, mais la merde vraiment cool se produit lorsque vous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retirez le (JT) et cela fonctionne toujours sur seulement DEUX FILS. Oui, deux morceaux de fil et une LED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Bien que n'essayant pas de DÉPASSER M. Albert Einstein, ( </w:t>
      </w: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je l'ai fait de tant de façons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), ou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rabaisser M. Isaac Newton, ( </w:t>
      </w: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De même, je lui prouve le contraire à tant d'occasions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); je pourrais lister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tous, à l'exception de mon cher ami M.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Nicola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 Tesla, (un autre SMART ASS comme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moi même). Les quarante-deux dernières pages sont un aperçu des choses à venir ; mais quand la poussée arrive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à la poussée, (dans ce cas pousser vient sucer) ; l'expression ultime doit être :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« Dieu dit : 'Que la LUMIÈRE soit, [et] voici que la terre était baignée de lumière' » ; ( </w:t>
      </w: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Eh bien ça dit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ainsi dans le plus saint des livres sacrés acclamé auquel la moitié du monde adhère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); Par conséquent, si Dieu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mentionné…. Que la lumière soit, cela doit être une vraie ressemblance de DIEU lui-même ! (Votre livre, votre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mots - PAS DE MIEN). Faites aux autres ce que vous voudriez qu'ils vous fassent.</w:t>
      </w:r>
    </w:p>
    <w:p w:rsidR="00157597" w:rsidRPr="00157597" w:rsidRDefault="00867D2B" w:rsidP="00157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 w:rsidRPr="00867D2B">
        <w:rPr>
          <w:rFonts w:ascii="Times New Roman" w:eastAsia="Times New Roman" w:hAnsi="Times New Roman" w:cs="Times New Roman"/>
          <w:sz w:val="24"/>
          <w:szCs w:val="24"/>
          <w:lang w:eastAsia="fr-CA"/>
        </w:rPr>
        <w:pict>
          <v:rect id="_x0000_i1066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30"/>
      </w:tblGrid>
      <w:tr w:rsidR="00157597" w:rsidRPr="00157597" w:rsidTr="00157597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:rsidR="00157597" w:rsidRPr="00157597" w:rsidRDefault="00157597" w:rsidP="001575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fr-CA"/>
              </w:rPr>
            </w:pPr>
            <w:bookmarkStart w:id="41" w:name="43"/>
            <w:r w:rsidRPr="0015759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CA"/>
              </w:rPr>
              <w:t>Page 43</w:t>
            </w:r>
            <w:bookmarkEnd w:id="41"/>
          </w:p>
        </w:tc>
      </w:tr>
    </w:tbl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43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Alors, que se passe-t-il dans les deux images ci-dessus ? Premièrement, la main est « à moi » ; placé sur mon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la main sont TROIS aimants, DEUX entretoises « inertes » et UNE LED ; L'« ionisation » de l'oxygène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peut être clairement vu; Et, dans la deuxième image (à droite) est le schéma de ligne d'un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" Boucle fermée électromagnétique ". Juste pour vraiment bouleverser la « </w:t>
      </w: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charrette aux pommes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» des physiciens et des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"les intelligents acclamés", voici une petite information électrique qui est totalement impossible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selon les plus intelligents ; Une LED a deux parties principales, une "enclume (qui est positive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(ou) Anode)" et un "Pilier (qui est négatif (ou) Cathode)" l'électricité normale s'écoule du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anode à la cathode à la terre (une décharge d'électrons), il fait également la même chose dans une torche ou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LED connectée à la batterie ; Cependant, si vous regardez attentivement, vous verrez que la LED supérieure et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la LED inférieure a des connexions de charge opposées [?] ; (ou), pour le dire autrement, « LES DEUX »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Les EMC ont un plus et un moins connectés. Un plus et un moins font un circuit ; deux plus et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deux moins font aussi un circuit. L'achèvement du circuit utilise une « terre flottante » et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lastRenderedPageBreak/>
        <w:t>la « source d'énergie provient de l'EMC, (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Electro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Magnetic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 Compression). Ainsi « portable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léger" portable sans alimentation "électrique", et portable pour toujours ; Ainsi, pour produire de la LUMIÈRE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(sans) une connexion à AUCUN circuit électrique, [et] sans avoir besoin d'une alimentation auxiliaire,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juste le don de l'univers, place cette personne parmi les DIEU de la création de tout pouvoir,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car la puissance que vous voyez ci-dessus contient plus de puissance que toute la puissance jamais générée par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Hydro-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Carbon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 et un pli incalculable PLUS que de dénigrer n'importe quel atome dans un autre, ( </w:t>
      </w: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 xml:space="preserve">The </w:t>
      </w:r>
      <w:proofErr w:type="spellStart"/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Atomic</w:t>
      </w:r>
      <w:proofErr w:type="spellEnd"/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Bombe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). Le secret ci-dessus a été écrit ci-dessus, tout ce que vous avez à faire est de lire les instructions.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Qu'est-ce qui se passe, je vous entends tous crier, (oh et ceux qui contrôlent le pouvoir pissent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dans leur pantalon); C'est aussi simple que 1,2,3 ; Je fais toujours facile et simple, il n'y a pas besoin d'être fini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compliqué.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1. DEL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2. Champs électromagnétiques.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3. Aimants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Aussi simple qu'UN, DEUX, TROIS. Si vous êtes intelligent, vous pouvez y arriver, si vous êtes du CERN ou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NASA alors votre plus stupide que je pensais! Si vous appartenez à [TOUT] Système de création d'énergie, alors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"Désolé pour ta perte"; Donc, [SI] j'ai éliminé la NASA, le long du CERN, et je suis totalement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"SHREDDED" BP, Shell, Chevron, Arabie saoudite et toute organisation productrice de PÉTROLE, et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J'ai « vidé la casserole » de toutes les entreprises d'électricité ainsi que de chaque fabricant de batteries,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rejeté et réduit en poussière tous les systèmes de plus-value « cendre en cendre poussière en poussière […] » ; À présent,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qui va m'arrêter ? « VOUS » ou « Vous » ou « vous », OU ; Les autres membres du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civilisation connue sous le nom d'humains, (c'est l'autre 99% de l'humanité), venez-vous à mon aide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et sauver, ou permettras-TU une autre crucifixion devant l'humanité ?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Maintenant, Toi, réfléchis, […] ; Les 43 pages ci-dessus sont, sans aucun doute, la réalisation de la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révolution (de) « l'humanité » ; Ils (celles de la page) représentent un tournant historique dans tous ceux qui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« NOUS » sommes et ce que NOUS POUVONS devenir. Les 43 pages reposent sur des faits prouvés et des faits seuls, avec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rien de dérivé de la fiction, de la fantaisie ou du mensonge ; Voir c'est croire, plutôt que de le faire pour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vous-même est la preuve de votre propre capacité au-delà de l'abêtissement « annoncé » de chacun et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chacun d'entre vous.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La finalisation de cette sous-section, (de) cette partie de mon « projet » pour la liberté de l'humanité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est la production de PUISSANCE et d'ÉCLAIRAGE infinis pour chaque personne sur cette planète ;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GRATUIT à tout prix, GRATUIT à utiliser de jour comme de nuit, GRATUIT à utiliser dans les endroits les plus reculés</w:t>
      </w:r>
    </w:p>
    <w:p w:rsidR="00157597" w:rsidRPr="00157597" w:rsidRDefault="00867D2B" w:rsidP="00157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 w:rsidRPr="00867D2B">
        <w:rPr>
          <w:rFonts w:ascii="Times New Roman" w:eastAsia="Times New Roman" w:hAnsi="Times New Roman" w:cs="Times New Roman"/>
          <w:sz w:val="24"/>
          <w:szCs w:val="24"/>
          <w:lang w:eastAsia="fr-CA"/>
        </w:rPr>
        <w:pict>
          <v:rect id="_x0000_i1067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30"/>
      </w:tblGrid>
      <w:tr w:rsidR="00157597" w:rsidRPr="00157597" w:rsidTr="00157597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:rsidR="00157597" w:rsidRPr="00157597" w:rsidRDefault="00157597" w:rsidP="001575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fr-CA"/>
              </w:rPr>
            </w:pPr>
            <w:bookmarkStart w:id="42" w:name="44"/>
            <w:r w:rsidRPr="0015759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CA"/>
              </w:rPr>
              <w:t>Page 44</w:t>
            </w:r>
            <w:bookmarkEnd w:id="42"/>
          </w:p>
        </w:tc>
      </w:tr>
    </w:tbl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44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de lieu, SANS toute production de CO2, et enfin, SANS utilisation de TOUT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HYDROCARBURE. L'image ci-dessous contient (mais n'est pas limitée à) ; Deux 1,5 x 1,5 cm 12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Diodes électroluminescentes montées en surface à « haut rendement » volts et UN « 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Anvil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 standard » de 1,5 volt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et Pilier” LED. A noter, 12 volts et 1,5 volts croisés sans panne ni épuisement, et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à noter que les deux tensions et les trois appareils fonctionnent ou sont allumés sans AUCUNE ENTRÉE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QU'EST-CE QUE JAMAIS d'ÉLECTRICITÉ. Le circuit créé n'utilise rien de plus que le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TERRE sur laquelle nous nous tenons. Le côté positif de la LED est connecté à la terre, de même que le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le côté négatif est connecté à la terre ; c'est ce qu'on appelle la terre jumelle d'une terre flottante ; Très simple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lorsque vous considérez la Terre comme la plus grande batterie de toutes. Cette technologie n'est PAS limitée à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« Terre » (en tant que corps ou masse), car le transfert d'ions qui se produit peut également être induit dans l'espace libre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ce qui en fait la source d'ÉNERGIE la plus PARFAITE connue de l'humanité et à travers le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l'ensemble de l'univers. Les « mathématiques » derrière le fonctionnement des LEDS dépassent de loin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celui de M. Albert Einstein et incarne l'éclat de M.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Nickola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 Tesla ; Le seul raté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point de M. Tesla était son temps dans l'histoire. Englobant tout ce qui précède comme absolu et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preuve définitive du fait que E=MC2 est assez simple à l'envers, ou pour utiliser un scolastique et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déclaration académique, « Hélas, M. Einstein, votre calcul était FAUX ».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Pour atteindre ce qui précède, une inversion mathématique de E=MC2 doit être appliquée et, ce faisant,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la suppression de "MC2" est requise. La partie résultante est E (Énergie) est égale à (=) magnétique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cohérence de deux circuits utilisant un champ polaire singulier (ou ½ aimant). Ainsi, pour réécrire le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L'équation de « puissance » donne « Zéro de l'infini divisé par la moitié (EM) est égal à la puissance infinitive » ;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Une définition complexe de la division de l'infini, bien que pour simplifier à nouveau, et à nouveau aboutir à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l'équation étant représentée par « UN » (ou) « 0(de)N(de)E » (ou) 0 </w:t>
      </w:r>
      <w:r w:rsidRPr="00157597">
        <w:rPr>
          <w:rFonts w:ascii="Times" w:eastAsia="Times New Roman" w:hAnsi="Times" w:cs="Times"/>
          <w:sz w:val="8"/>
          <w:szCs w:val="8"/>
          <w:lang w:eastAsia="fr-CA"/>
        </w:rPr>
        <w:t>. 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N </w:t>
      </w:r>
      <w:r w:rsidRPr="00157597">
        <w:rPr>
          <w:rFonts w:ascii="Times" w:eastAsia="Times New Roman" w:hAnsi="Times" w:cs="Times"/>
          <w:sz w:val="8"/>
          <w:szCs w:val="8"/>
          <w:lang w:eastAsia="fr-CA"/>
        </w:rPr>
        <w:t>. 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E, se réduisant encore à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son état minimal se traduit par définition par N1=E ; plus petit, plus net et infiniment plus précis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que E=MC2.</w:t>
      </w:r>
    </w:p>
    <w:p w:rsidR="00157597" w:rsidRPr="00157597" w:rsidRDefault="00867D2B" w:rsidP="00157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 w:rsidRPr="00867D2B">
        <w:rPr>
          <w:rFonts w:ascii="Times New Roman" w:eastAsia="Times New Roman" w:hAnsi="Times New Roman" w:cs="Times New Roman"/>
          <w:sz w:val="24"/>
          <w:szCs w:val="24"/>
          <w:lang w:eastAsia="fr-CA"/>
        </w:rPr>
        <w:pict>
          <v:rect id="_x0000_i1068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30"/>
      </w:tblGrid>
      <w:tr w:rsidR="00157597" w:rsidRPr="00157597" w:rsidTr="00157597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:rsidR="00157597" w:rsidRPr="00157597" w:rsidRDefault="00157597" w:rsidP="001575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fr-CA"/>
              </w:rPr>
            </w:pPr>
            <w:bookmarkStart w:id="43" w:name="45"/>
            <w:r w:rsidRPr="0015759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CA"/>
              </w:rPr>
              <w:t>Page 45</w:t>
            </w:r>
            <w:bookmarkEnd w:id="43"/>
          </w:p>
        </w:tc>
      </w:tr>
    </w:tbl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45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m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color w:val="2E74B5"/>
          <w:sz w:val="13"/>
          <w:szCs w:val="13"/>
          <w:lang w:eastAsia="fr-CA"/>
        </w:rPr>
      </w:pPr>
      <w:r w:rsidRPr="00157597">
        <w:rPr>
          <w:rFonts w:ascii="Times" w:eastAsia="Times New Roman" w:hAnsi="Times" w:cs="Times"/>
          <w:color w:val="2E74B5"/>
          <w:sz w:val="13"/>
          <w:szCs w:val="13"/>
          <w:lang w:eastAsia="fr-CA"/>
        </w:rPr>
        <w:t>Chapitre quatre, sous-section deux; « Le coût pour l'humanité »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« PAS » de vouloir « épargner la tige » à une entreprise, une société (ou) un « système à but lucratif »,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examinons comment cette technologie peut et VA aider chaque personne. Le plus rapide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route vers le marché est l'un des deux chemins, la "lampe ou lumière domestique", et, le désir de chacun et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chaque personne, l'appareil de communication portable, plus communément appelé un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"Téléphone intelligent". Couvrant le premier, l'usage domestique de l'éclairage ; cette technologie permet une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état d'éclairage perpétuel pour être disponible pour chaque maison, appartement ou maison, que ce soit un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condition métropolitaine « New York, Singapour, Sydney, Londres, Paris », (pour n'en nommer que quelques-uns), à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la plus petite maison ou habitation éloignée, tous peuvent avoir un éclairage perpétuel gratuitement. Retrait du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le fardeau est multiple, certains emplacements n'ont pas ou n'auront jamais de connexion dédiée à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le réseau consommateur d'électricité ; Ainsi, c'est une solution parfaite pour l'endroit le plus éloigné ; Être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qu'il fasse chaud ou froid, sec ou humide, cela ne change rien à cette technologie ; La LED s'allumera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sous N'IMPORTE QUELLE condition (pour toujours) ; la valeur nette pour l'utilisateur final (x 7,4 milliards d'humains) est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astronomique, et ce serait idiot si j'essayais d'écrire le nombre de « zéros » sur un morceau de papier,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mais il suffit de dire que c'est beaucoup ; </w:t>
      </w:r>
      <w:r w:rsidRPr="00157597">
        <w:rPr>
          <w:rFonts w:ascii="Times" w:eastAsia="Times New Roman" w:hAnsi="Times" w:cs="Times"/>
          <w:b/>
          <w:bCs/>
          <w:sz w:val="12"/>
          <w:szCs w:val="12"/>
          <w:lang w:eastAsia="fr-CA"/>
        </w:rPr>
        <w:t>IL N'A PAS DE PRIX POUR L'HUMANITÉ DANS SON ENSEMBLE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Deuxièmement, l'arène « Smartphone » ; maintenant, combien y a-t-il de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smartphones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 sur la planète ?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Comme indiqué, il y a quelque 7,4 milliards d'humains, et sans être trop optimiste, il serait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mathématiquement correct de supposer que 50 pour cent des humains ont accès à au moins une puce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appareil, c'est 3,6 milliards d'appareils qui utilisent tous une « BATTERIE », une batterie aujourd'hui déchargée,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redondant et allant dans la direction du dinosaure. Maintenant, avant de mettre le « réticule » du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fusil d'assassin sur mon front; pensons à l'avenir. Retirer 3,6 milliards de batteries, c'est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supprimer 3,6 milliards de chargeurs et supprimer 3,6 milliards de « recharges par jour » ; 10 watts chacun, cela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c'est 36 MILLIARDS DE WATTS d'énergie mondiale économisée : pour convertir cela en tonnes de CO2, c'est environ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1Kg par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Kw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>, cela équivaut à 36 000 tonnes métriques de CO2 [PAR JOUR] ; ce qui en fait le plus gros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réduction globale du CO2 d'un seul coup. Ajoutons maintenant cette économie à la lumière (puissance)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économie; vous devez vous demander « combien y a-t-il de lumières sur la planète [?] ; Cela pourrait être facilement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lastRenderedPageBreak/>
        <w:t>a suggéré qu'il existe au moins 1 billion de lumières, chacune utilisant 10 watts d'énergie ; C'est 10 000 milliards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watts (ou) 10 000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000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 tonnes de CO2, ajoutés à la consommation des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smartphones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>, se traduisent par un CO2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réduction de 10 036 000 tonnes de CO2 ; et que les garçons et les filles est une réduction perpétuelle. Ce n'est pas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un événement ONE-OFF, c'est un événement perpétuel, une réduction non-stop de CO2, une planète plus propre pour vous,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moi, et l'humanité. Qui est le perdant à ce jeu ? Ceux qui produisent de l'« électricité », mais qui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le gagnant du jeu [?], TOUT LE MONDE, et cela inclut le plus grand corps de tous, celui du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planète Terre. Si cette technologie est adoptée immédiatement, le CO2 (globalement) sera réduit à pré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« temps industriels », 1800 après JC en 2 ans, et une réversion totale du CO2 en 10 ans. le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L'avantage de la réduction mondiale sans précédent du CO2 est l'effet d'entraînement sur le réchauffement climatique.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Récemment, l'accord de Paris sur le réchauffement climatique suggère qu'une baisse de 2 degrés est nécessaire, ce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la technologie fera facilement cette chute de 2 degrés; L'effet dramatique inversera le courant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anomalie dans les conditions météorologiques mondiales, (ouragan « quel-que-que-vous-voulez-appeler » ); tout va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s'affaisser, réduire ou être supprimé jusqu'à avant 1800 après JC ; Sans dévastation, sans catastrophique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les inondations, la destruction des récoltes ou la famine ; le besoin d'aide mondiale en (milliers de milliards de dollars) n'est pas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n'est plus nécessaire, donc le trillion perdu en ne brûlant pas d'hydrocarbures est récupéré en trillions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économiser sur l'aide humanitaire dans le monde entier ; une situation clairement gagnant-gagnant (encore une fois). Baisse de température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de 2 degrés a stabilisé le temps, les zones de sécheresse prospèrent maintenant avec une abondance de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la végétation (trucs verts qui extraient naturellement le CO2 de l'air) ; la baisse de température provoque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les calottes polaires à recongeler (le plus grand stockage d'eau douce de la planète) ; la glace polaire-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les calottes sont aussi les moteurs thermiques des océans ; rétablir les courants thermiques naturels non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ne fait que ré-oxygéner la mer, il réalimente la mer en plancton et en formes de vie microscopiques ;</w:t>
      </w:r>
    </w:p>
    <w:p w:rsidR="00157597" w:rsidRPr="00157597" w:rsidRDefault="00867D2B" w:rsidP="00157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 w:rsidRPr="00867D2B">
        <w:rPr>
          <w:rFonts w:ascii="Times New Roman" w:eastAsia="Times New Roman" w:hAnsi="Times New Roman" w:cs="Times New Roman"/>
          <w:sz w:val="24"/>
          <w:szCs w:val="24"/>
          <w:lang w:eastAsia="fr-CA"/>
        </w:rPr>
        <w:pict>
          <v:rect id="_x0000_i1069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30"/>
      </w:tblGrid>
      <w:tr w:rsidR="00157597" w:rsidRPr="00157597" w:rsidTr="00157597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:rsidR="00157597" w:rsidRPr="00157597" w:rsidRDefault="00157597" w:rsidP="001575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fr-CA"/>
              </w:rPr>
            </w:pPr>
            <w:bookmarkStart w:id="44" w:name="46"/>
            <w:r w:rsidRPr="0015759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CA"/>
              </w:rPr>
              <w:t>Page 46</w:t>
            </w:r>
            <w:bookmarkEnd w:id="44"/>
          </w:p>
        </w:tc>
      </w:tr>
    </w:tbl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46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Qui, à son tour, alimente la chaîne alimentaire des océans du monde, les nourrir vous nourrit. 2 degrés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est la nourriture pour tous; 2 degrés c'est de la lumière pour tous, et 2 degrés c'est gratuit pour tous.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La capture d'un Ion est plus qu'une "lumière brillante", c'est plus que de l'énergie gratuite et plus que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réduction des émissions de CO2 ; Par rapport au coût du CERN ; Le grand collisionneur de hadrons a presque 30 ans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années de préparation - et coûte aux pays membres du CERN et aux autres pays participants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environ 4,6 milliards d'euros (environ 6,4 milliards de dollars américains). Comme ces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infopublicités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 de fin de soirée, cependant,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on peut dire "mais ce n'est pas tout !" Les choses supplémentaires comme les détecteurs, la capacité de calcul coûtent un supplément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1,43 milliard d'euros. Le Royaume-Uni, par exemple, verse 34 millions de livres sterling par an, soit moins de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le coût d'une pinte de bière par adulte dans le pays et par an. Les États-Unis ont contribué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environ 531 millions de dollars pour le développement et la construction de composants pour le LHC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(avec le US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Department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 of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Energy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 déboursant 450 millions de dollars et le National Science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Fondation versant les 81 millions de dollars restants). C'est des millions et des millions d'humanité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dollars pour une autre aventure mal guidée de "briser quelque chose ensemble", nous avons réussi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capturer un ION dans un état stable, et le photographier sur un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smartphone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 pour 10 euros ; Ainsi,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il devient très clair que les « intelligents acclamés » ne sont rien de plus qu'un groupe de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CON ARTIST, (ou) ils sont si intelligents dans leurs actions mal guidées qu'ils ne peuvent plus voir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le bois pour les arbres. Cela a été prouvé maintes et maintes fois, brisant deux choses ensemble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est dangereux; alors POURQUOI LE FAIRE ; pomper des millions et des millions de watts (création de CO2) dans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quelque chose est un très gros gaspillage de ressources naturelles, surtout quand on peut faire la même chose pour un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quelques euros. Jeter la « tarte à la crème » préverbale au visage du CERN les a tous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assis dans un coin avec un cône sur la tête "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Err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>, je suis le stupide", assis dans la classe sont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quatre ou cinq qui ont travaillé ensemble et ont écouté les paroles d'un seul homme, ont placé leur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foi en un autre qui leur a apporté, ainsi qu'à vous, le don sur ION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Energy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>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Après avoir « exemple » quelques-uns des pouvoirs au sein d'ION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Energy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 qui englobe à peu près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tout ce que l'humanité et l'humanité font aujourd'hui ; ça déconcerte et me séduit à un point d'absolu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frustration (maintenant je sais ce que ressentait « Bertie ») ; Un cadeau pour toi, de ma part, et tout ce que je vois c'est l'absolu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abus envers l'humanité. L'argent, la cupidité, la douleur et la souffrance, qui ou quelle personne ou espèce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voudrait infliger tant de douleur à un autre tout pour leur propre cupidité. C'est celui de l'infini,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un pouvoir si grand que "Nous" frissonnons tous de peur, ou un LÂCHE se cachant derrière une fausseté de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leur pouvoir assumé sur un autre ; cela se traduit par « tuez-le, tuez-la, tuez-le ; eux, ça va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mettre en péril tout ce que nous avons fait, tout ce que nous avons gagné ou volé », un lâche, un menteur et un tricheur,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c'est le genre de personne qui infligerait tant de souffrances à une espèce connue dans le monde comme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humanité.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Il faut un HOMME avec de grosses couilles pour s'emparer de la puissance des compagnies d'énergie, des banques, des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le gouvernement et la machine de guerre ; suis-je sacré, effrayé ou inquiet ? PAS DU TOUT.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Veux-tu faire partie du problème (l'abus et la douleur) ou veux-tu faire partie du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solution, celle du plaisir et du gain ? Vous faites partie du problème ou de la solution ;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et j'espère que vous êtes le plus tard, pour tous ceux qui souhaitent être au premier plan, ils ne seront plus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considéré comme humain dans cette affaire.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Clôture du « chapitre quatre » : je DOIS déclarer ouvertement à chaque personne qui lit ceci ; bien que 30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il y a des années, j'ai construit tout ce qui précède ; aujourd'hui, j'ai demandé de l'aide à quelques amis (enfin beaucoup de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amis) chacun a aidé à sa manière, certains ont fourni un espace de travail, des outils et un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bureau, certains ont fourni le logement, « la </w:t>
      </w:r>
      <w:r w:rsidRPr="00157597">
        <w:rPr>
          <w:rFonts w:ascii="Times" w:eastAsia="Times New Roman" w:hAnsi="Times" w:cs="Times"/>
          <w:b/>
          <w:bCs/>
          <w:sz w:val="12"/>
          <w:szCs w:val="12"/>
          <w:lang w:eastAsia="fr-CA"/>
        </w:rPr>
        <w:t>nourriture et les vêtements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», certains ont fourni « jusqu'à-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date » du savoir-faire technique et de l'imagerie 3D, et certains ont même financé la fabrication du</w:t>
      </w:r>
    </w:p>
    <w:p w:rsidR="00157597" w:rsidRPr="00157597" w:rsidRDefault="00867D2B" w:rsidP="00157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 w:rsidRPr="00867D2B">
        <w:rPr>
          <w:rFonts w:ascii="Times New Roman" w:eastAsia="Times New Roman" w:hAnsi="Times New Roman" w:cs="Times New Roman"/>
          <w:sz w:val="24"/>
          <w:szCs w:val="24"/>
          <w:lang w:eastAsia="fr-CA"/>
        </w:rPr>
        <w:pict>
          <v:rect id="_x0000_i1070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30"/>
      </w:tblGrid>
      <w:tr w:rsidR="00157597" w:rsidRPr="00157597" w:rsidTr="00157597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:rsidR="00157597" w:rsidRPr="00157597" w:rsidRDefault="00157597" w:rsidP="001575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fr-CA"/>
              </w:rPr>
            </w:pPr>
            <w:bookmarkStart w:id="45" w:name="47"/>
            <w:r w:rsidRPr="0015759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CA"/>
              </w:rPr>
              <w:t>47</w:t>
            </w:r>
            <w:bookmarkEnd w:id="45"/>
          </w:p>
        </w:tc>
      </w:tr>
    </w:tbl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47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pièces pour construire à la fois la version micro-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emi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 et la version de bureau. Je dois remercier ouvertement chacun de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eux pour m'avoir supporté, et mon incapacité à communiquer dans ce que les gens appellent un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Langue. (ce n'est pas mon truc).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Mais ce que je donnerai gratuitement, c'est une technologie qui a été interdite pendant plus d'un tiers de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siècle, et j'irai plus loin et donnerai à l'humanité plus qu'il ne pourra jamais désirer, je montrerai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lui comment ARRÊTER LE TEMPS, et comment compresser le temps et l'espace, comment utiliser cette technologie pour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quitter cet endroit redouté, comment aller au-delà de cette étoile et rencontrer la myriade d'autres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civilisations dispersées à travers l'univers.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Avant de faire ce cadeau, et ce sera ma VOLONTÉ DE VIE que toute ma technologie ne puisse être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utilisé pour l'AMÉLIORATION de l'humanité, et ne JAMAIS être utilisé dans la colère contre une autre âme ;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la MACHINE DE GUERRE est cassée, obsolète et obsolète ; de même, l'argent, la cupidité et la convoitise de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la puissance est morte avec E=MC2.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Je choisirai moi-même qui m'assistera ; hélas, les dinosaures (de l'humanité) ne peuvent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aider, et réfuterait probablement cela pour sauver leur propre cul d'un coup de pied métaphorique qui est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venir leur chemin.</w:t>
      </w:r>
    </w:p>
    <w:p w:rsidR="00157597" w:rsidRPr="00157597" w:rsidRDefault="00867D2B" w:rsidP="00157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 w:rsidRPr="00867D2B">
        <w:rPr>
          <w:rFonts w:ascii="Times New Roman" w:eastAsia="Times New Roman" w:hAnsi="Times New Roman" w:cs="Times New Roman"/>
          <w:sz w:val="24"/>
          <w:szCs w:val="24"/>
          <w:lang w:eastAsia="fr-CA"/>
        </w:rPr>
        <w:pict>
          <v:rect id="_x0000_i1071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30"/>
      </w:tblGrid>
      <w:tr w:rsidR="00157597" w:rsidRPr="00157597" w:rsidTr="00157597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:rsidR="00157597" w:rsidRPr="00157597" w:rsidRDefault="00157597" w:rsidP="001575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fr-CA"/>
              </w:rPr>
            </w:pPr>
            <w:bookmarkStart w:id="46" w:name="48"/>
            <w:r w:rsidRPr="0015759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CA"/>
              </w:rPr>
              <w:lastRenderedPageBreak/>
              <w:t>48</w:t>
            </w:r>
            <w:bookmarkEnd w:id="46"/>
          </w:p>
        </w:tc>
      </w:tr>
    </w:tbl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48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color w:val="2E74B5"/>
          <w:sz w:val="17"/>
          <w:szCs w:val="17"/>
          <w:lang w:eastAsia="fr-CA"/>
        </w:rPr>
      </w:pPr>
      <w:r w:rsidRPr="00157597">
        <w:rPr>
          <w:rFonts w:ascii="Times" w:eastAsia="Times New Roman" w:hAnsi="Times" w:cs="Times"/>
          <w:color w:val="2E74B5"/>
          <w:sz w:val="17"/>
          <w:szCs w:val="17"/>
          <w:lang w:eastAsia="fr-CA"/>
        </w:rPr>
        <w:t>Chapitre quatre, sous-section trois, "Faire des étincelles à partir de rien"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Offrir une « Phrase » pour une fonction ; Lorsque la fonction est une libération d'énergie d'un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condition induite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électromagnétiquement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>, il devrait s'agir d'un "plan d'inertie électromagnétique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déplacement » (EMID) ; Lorsqu'il est utilisé dans un moteur, le produit de sortie génère EMIDM ; le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moteur à déplacement électromagnétique à inertie. Quel est l'un d'eux [?] J'entends demander ; bien asseyez-vous,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lire et apprendre, ( </w:t>
      </w: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comme toujours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); Un EMIDM est un moteur simple ( </w:t>
      </w: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pas si simple pour les autres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), il utilise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rien de plus que des informations déjà fournies dans ce document, il utilise le déplacement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d'un plan d'inertie pour agir comme un point d'appui contre son propre plan opposé.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Pour comprendre EMIDM, je ne veux pas avoir à me répéter plus d'une fois, ( </w:t>
      </w: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Veuillez lire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tout ce qui précède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); Cela dit, avançons [ </w:t>
      </w: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littéralement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], avançons. le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le plan d'inertie est un plan unique qui peut être transposé de son EM logique et physique déplacé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position de 90 º à l'onde électrique, ( </w:t>
      </w: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cela a déjà été prouvé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), il peut également être déplacé plus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que 90 º, ( </w:t>
      </w:r>
      <w:r w:rsidRPr="00157597">
        <w:rPr>
          <w:rFonts w:ascii="Times" w:eastAsia="Times New Roman" w:hAnsi="Times" w:cs="Times"/>
          <w:i/>
          <w:iCs/>
          <w:sz w:val="12"/>
          <w:szCs w:val="12"/>
          <w:lang w:eastAsia="fr-CA"/>
        </w:rPr>
        <w:t>également prouvé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); Ainsi, si un avion peut être déplacé à 125 º de lui-même à partir de rien ; et deux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les plans d'inertie déplacés s'opposent à eux-mêmes entraîne 250 º de déplacement commun,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et qui résulte en 110 º de plan d'inertie inversé supplémentaire est le plan alternatif par rapport à celui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de son propre état conditionnel d'inertie, celui de la condition universelle de 90 º à l'onde électrique.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L'ajout de 110 º de mouvement d'inertie est une force supplémentaire qui peut être utilisée comme « </w:t>
      </w: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effet de champ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»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pour offrir une résistance accélérée au déplacement naturel commun des champs EM nominaux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qui sont alignés sur l'onde électrique. Maintenant, c'était facile [!], dit avec un sourire ( ). ).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Utilisant plus d'une des conditions ci-dessus, chacune étant de proportions identiques et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déplacement angulaire dans leur plan opposé se traduit par un point de lieu d'infini, un point de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néant qui ne fait rien, il ne fera rien d'ici à la fin des temps, c'est-à-dire jusqu'à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vous en faites quelque chose ; en faisant maintenant tourner le premier plan composite à un angle négatif de 45 º et,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De même, il oppose le plan d'inertie composite à un 45 º positif, crée un point d'addition de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déplacement d'inertie contre sa propre opposition. Pour voir cela comme une condition, c'est un tour dans un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Dans le sens des aiguilles d'une montre; en permettant « géométrie variable » et « pas variable » à l'angle de décalage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d'une plage de -45 º à + 45 º, à la fois dans le plan local et opposé permet n'importe quel angle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rotation à créer, que ce soit dans le sens horaire ou antihoraire.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Pour voir ce qui précède comme une fonction de jour commune, il faudrait qu'il s'agisse d'une « boîte de vitesses » dans une voiture,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mais celui-ci n'a besoin que d'un engrenage, c'est-à-dire de </w:t>
      </w:r>
      <w:r w:rsidRPr="00157597">
        <w:rPr>
          <w:rFonts w:ascii="Times" w:eastAsia="Times New Roman" w:hAnsi="Times" w:cs="Times"/>
          <w:b/>
          <w:bCs/>
          <w:sz w:val="12"/>
          <w:szCs w:val="12"/>
          <w:lang w:eastAsia="fr-CA"/>
        </w:rPr>
        <w:t>zéro à l'infini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, dans les deux sens ; Entraînant le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question très simple : « Pour </w:t>
      </w:r>
      <w:r w:rsidRPr="00157597">
        <w:rPr>
          <w:rFonts w:ascii="Times" w:eastAsia="Times New Roman" w:hAnsi="Times" w:cs="Times"/>
          <w:b/>
          <w:bCs/>
          <w:i/>
          <w:iCs/>
          <w:sz w:val="12"/>
          <w:szCs w:val="12"/>
          <w:lang w:eastAsia="fr-CA"/>
        </w:rPr>
        <w:t>quoi avez-vous besoin d'un moteur à combustion [?]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» ; Si vous n'avez pas besoin d'un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moteur est une voiture, un camion un train, un bateau, (attendez je vais faire l'avion), vous n'avez pas non plus besoin d'HUILE ou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 xml:space="preserve">tout autre </w:t>
      </w:r>
      <w:proofErr w:type="spellStart"/>
      <w:r w:rsidRPr="00157597">
        <w:rPr>
          <w:rFonts w:ascii="Times" w:eastAsia="Times New Roman" w:hAnsi="Times" w:cs="Times"/>
          <w:sz w:val="12"/>
          <w:szCs w:val="12"/>
          <w:lang w:eastAsia="fr-CA"/>
        </w:rPr>
        <w:t>Hydro-Carbure</w:t>
      </w:r>
      <w:proofErr w:type="spellEnd"/>
      <w:r w:rsidRPr="00157597">
        <w:rPr>
          <w:rFonts w:ascii="Times" w:eastAsia="Times New Roman" w:hAnsi="Times" w:cs="Times"/>
          <w:sz w:val="12"/>
          <w:szCs w:val="12"/>
          <w:lang w:eastAsia="fr-CA"/>
        </w:rPr>
        <w:t> ; ça doit être un bonus pour la santé de l'humanité.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L'EMIDM remplacera, le "moteur" utilisé dans tous les transports "terrestres ou maritimes",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il remplacera toutes les formes de systèmes de « pompage », il remplacera toutes les formes de systèmes « hydro-électriques »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génération"; En fait, « </w:t>
      </w:r>
      <w:r w:rsidRPr="00157597">
        <w:rPr>
          <w:rFonts w:ascii="Times" w:eastAsia="Times New Roman" w:hAnsi="Times" w:cs="Times"/>
          <w:b/>
          <w:bCs/>
          <w:sz w:val="12"/>
          <w:szCs w:val="12"/>
          <w:lang w:eastAsia="fr-CA"/>
        </w:rPr>
        <w:t>Là où il y a une pompe alors il y a un EMIDM</w:t>
      </w:r>
      <w:r w:rsidRPr="00157597">
        <w:rPr>
          <w:rFonts w:ascii="Times" w:eastAsia="Times New Roman" w:hAnsi="Times" w:cs="Times"/>
          <w:sz w:val="12"/>
          <w:szCs w:val="12"/>
          <w:lang w:eastAsia="fr-CA"/>
        </w:rPr>
        <w:t> ».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Ce qui précède repose sur une condition linéaire bidimensionnelle étendue sur une rotation commune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axe; tout en avançant ; Changer la condition bidimensionnelle en une condition tridimensionnelle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condition et la suppression de la condition de rotation crée un « ascenseur » ; OUI, vous avez bien lu « LIFT »,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s'il y a de la portance et qu'il y a du mouvement, pourquoi voulez-vous une aile ? J'ai dit que je couvrirais l'avion,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et c'est exactement ce que j'ai fait. Mais pourquoi s'arrêter à la géométrie conditionnelle basée sur la « Terre » ; Dans le vide de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l'espace l'EMIDM n'a pas de forces contradictoires basées sur la Terre en jeu donc se déplacent plus</w:t>
      </w:r>
    </w:p>
    <w:p w:rsidR="00157597" w:rsidRPr="00157597" w:rsidRDefault="00157597" w:rsidP="00157597">
      <w:pPr>
        <w:spacing w:after="0" w:line="240" w:lineRule="auto"/>
        <w:rPr>
          <w:rFonts w:ascii="Times" w:eastAsia="Times New Roman" w:hAnsi="Times" w:cs="Times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sz w:val="12"/>
          <w:szCs w:val="12"/>
          <w:lang w:eastAsia="fr-CA"/>
        </w:rPr>
        <w:t>efficacement sur n'importe quelle distance de l'espace et à une vitesse que l'humanité (aujourd'hui) ne peut pas comprendre.</w:t>
      </w:r>
    </w:p>
    <w:p w:rsidR="00157597" w:rsidRPr="00157597" w:rsidRDefault="00867D2B" w:rsidP="001575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 w:rsidRPr="00867D2B">
        <w:rPr>
          <w:rFonts w:ascii="Times New Roman" w:eastAsia="Times New Roman" w:hAnsi="Times New Roman" w:cs="Times New Roman"/>
          <w:sz w:val="24"/>
          <w:szCs w:val="24"/>
          <w:lang w:eastAsia="fr-CA"/>
        </w:rPr>
        <w:pict>
          <v:rect id="_x0000_i1072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30"/>
      </w:tblGrid>
      <w:tr w:rsidR="00157597" w:rsidRPr="00157597" w:rsidTr="00157597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:rsidR="00157597" w:rsidRPr="00157597" w:rsidRDefault="00157597" w:rsidP="001575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fr-CA"/>
              </w:rPr>
            </w:pPr>
            <w:bookmarkStart w:id="47" w:name="49"/>
            <w:r w:rsidRPr="0015759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CA"/>
              </w:rPr>
              <w:t>49</w:t>
            </w:r>
            <w:bookmarkEnd w:id="47"/>
          </w:p>
        </w:tc>
      </w:tr>
    </w:tbl>
    <w:p w:rsidR="00157597" w:rsidRPr="00157597" w:rsidRDefault="00157597" w:rsidP="0015759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000000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color w:val="000000"/>
          <w:sz w:val="12"/>
          <w:szCs w:val="12"/>
          <w:lang w:eastAsia="fr-CA"/>
        </w:rPr>
        <w:t>49</w:t>
      </w:r>
    </w:p>
    <w:p w:rsidR="00157597" w:rsidRPr="00157597" w:rsidRDefault="00157597" w:rsidP="0015759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000000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color w:val="000000"/>
          <w:sz w:val="12"/>
          <w:szCs w:val="12"/>
          <w:lang w:eastAsia="fr-CA"/>
        </w:rPr>
        <w:t>Chapitre cinq : Le grand acte de foi :</w:t>
      </w:r>
    </w:p>
    <w:p w:rsidR="00157597" w:rsidRPr="00157597" w:rsidRDefault="00157597" w:rsidP="0015759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000000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color w:val="000000"/>
          <w:sz w:val="12"/>
          <w:szCs w:val="12"/>
          <w:lang w:eastAsia="fr-CA"/>
        </w:rPr>
        <w:t>L'utilisation de différentes combinaisons de magnéto permet de créer des moteurs ioniques; Un lecteur ionique se déplacera à proximité de la lumière</w:t>
      </w:r>
    </w:p>
    <w:p w:rsidR="00157597" w:rsidRPr="00157597" w:rsidRDefault="00157597" w:rsidP="0015759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000000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color w:val="000000"/>
          <w:sz w:val="12"/>
          <w:szCs w:val="12"/>
          <w:lang w:eastAsia="fr-CA"/>
        </w:rPr>
        <w:t>la vitesse. L'énergie EM peut être utilisée pour comprimer le temps ; Je vous l'ai dit ; Il se produit dans l'hélice et</w:t>
      </w:r>
    </w:p>
    <w:p w:rsidR="00157597" w:rsidRPr="00157597" w:rsidRDefault="00157597" w:rsidP="0015759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000000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color w:val="000000"/>
          <w:sz w:val="12"/>
          <w:szCs w:val="12"/>
          <w:lang w:eastAsia="fr-CA"/>
        </w:rPr>
        <w:t>noyau de ferrite. Retirez l'hélice et le noyau et vous obtenez une bulle EM compressible. Une bulle</w:t>
      </w:r>
    </w:p>
    <w:p w:rsidR="00157597" w:rsidRPr="00157597" w:rsidRDefault="00157597" w:rsidP="0015759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000000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color w:val="000000"/>
          <w:sz w:val="12"/>
          <w:szCs w:val="12"/>
          <w:lang w:eastAsia="fr-CA"/>
        </w:rPr>
        <w:t>qui comprime le temps autour de lui-même ; La bulle se déplace hors du temps à une vitesse que l'humanité</w:t>
      </w:r>
    </w:p>
    <w:p w:rsidR="00157597" w:rsidRPr="00157597" w:rsidRDefault="00157597" w:rsidP="0015759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000000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color w:val="000000"/>
          <w:sz w:val="12"/>
          <w:szCs w:val="12"/>
          <w:lang w:eastAsia="fr-CA"/>
        </w:rPr>
        <w:t>n'a pas de numéro pour. Oui; Si vous étiez un « TREKY », vous suggéreriez ou pourriez suggérer qu'il</w:t>
      </w:r>
    </w:p>
    <w:p w:rsidR="00157597" w:rsidRPr="00157597" w:rsidRDefault="00157597" w:rsidP="0015759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000000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color w:val="000000"/>
          <w:sz w:val="12"/>
          <w:szCs w:val="12"/>
          <w:lang w:eastAsia="fr-CA"/>
        </w:rPr>
        <w:t>déforme le temps. L'espace et le temps deviennent la partie mobile de l'équation et non les constantes comme</w:t>
      </w:r>
    </w:p>
    <w:p w:rsidR="00157597" w:rsidRPr="00157597" w:rsidRDefault="00157597" w:rsidP="0015759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000000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color w:val="000000"/>
          <w:sz w:val="12"/>
          <w:szCs w:val="12"/>
          <w:lang w:eastAsia="fr-CA"/>
        </w:rPr>
        <w:t>dans E=mc2. Donc, s'ils sont variables, ils peuvent être compressés. Ainsi, pour comprimer l'espace et le temps</w:t>
      </w:r>
    </w:p>
    <w:p w:rsidR="00157597" w:rsidRPr="00157597" w:rsidRDefault="00157597" w:rsidP="0015759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000000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color w:val="000000"/>
          <w:sz w:val="12"/>
          <w:szCs w:val="12"/>
          <w:lang w:eastAsia="fr-CA"/>
        </w:rPr>
        <w:t>dans une bulle est de voyager plus vite que la lumière. C'est vraiment facile quand on montre comment.</w:t>
      </w:r>
    </w:p>
    <w:p w:rsidR="00157597" w:rsidRPr="00157597" w:rsidRDefault="00157597" w:rsidP="0015759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000000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color w:val="000000"/>
          <w:sz w:val="12"/>
          <w:szCs w:val="12"/>
          <w:lang w:eastAsia="fr-CA"/>
        </w:rPr>
        <w:t>Je veux que vous utilisiez ce symbole comme un « triple différentiel » pour décomposer cela (vous connaissez le</w:t>
      </w:r>
    </w:p>
    <w:p w:rsidR="00157597" w:rsidRPr="00157597" w:rsidRDefault="00157597" w:rsidP="0015759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000000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color w:val="000000"/>
          <w:sz w:val="12"/>
          <w:szCs w:val="12"/>
          <w:lang w:eastAsia="fr-CA"/>
        </w:rPr>
        <w:t>grand différentiel S), donc S1 est le différentiel de localisation, S2 est l'espace et S3 est le temps, Ainsi</w:t>
      </w:r>
    </w:p>
    <w:p w:rsidR="00157597" w:rsidRPr="00157597" w:rsidRDefault="00157597" w:rsidP="0015759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000000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color w:val="000000"/>
          <w:sz w:val="12"/>
          <w:szCs w:val="12"/>
          <w:lang w:eastAsia="fr-CA"/>
        </w:rPr>
        <w:t>compression S3 à +/- de lui-même en tant que sous-ensemble de S2 de l'espace de +/- de lui-même, de localisation de [</w:t>
      </w:r>
      <w:proofErr w:type="spellStart"/>
      <w:r w:rsidRPr="00157597">
        <w:rPr>
          <w:rFonts w:ascii="Times" w:eastAsia="Times New Roman" w:hAnsi="Times" w:cs="Times"/>
          <w:color w:val="000000"/>
          <w:sz w:val="12"/>
          <w:szCs w:val="12"/>
          <w:lang w:eastAsia="fr-CA"/>
        </w:rPr>
        <w:t>x,y,z</w:t>
      </w:r>
      <w:proofErr w:type="spellEnd"/>
      <w:r w:rsidRPr="00157597">
        <w:rPr>
          <w:rFonts w:ascii="Times" w:eastAsia="Times New Roman" w:hAnsi="Times" w:cs="Times"/>
          <w:color w:val="000000"/>
          <w:sz w:val="12"/>
          <w:szCs w:val="12"/>
          <w:lang w:eastAsia="fr-CA"/>
        </w:rPr>
        <w:t>].</w:t>
      </w:r>
    </w:p>
    <w:p w:rsidR="00157597" w:rsidRPr="00157597" w:rsidRDefault="00157597" w:rsidP="0015759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000000"/>
          <w:sz w:val="12"/>
          <w:szCs w:val="12"/>
          <w:lang w:eastAsia="fr-CA"/>
        </w:rPr>
      </w:pPr>
      <w:proofErr w:type="spellStart"/>
      <w:r w:rsidRPr="00157597">
        <w:rPr>
          <w:rFonts w:ascii="Times" w:eastAsia="Times New Roman" w:hAnsi="Times" w:cs="Times"/>
          <w:color w:val="000000"/>
          <w:sz w:val="12"/>
          <w:szCs w:val="12"/>
          <w:lang w:eastAsia="fr-CA"/>
        </w:rPr>
        <w:t>x,y,z</w:t>
      </w:r>
      <w:proofErr w:type="spellEnd"/>
      <w:r w:rsidRPr="00157597">
        <w:rPr>
          <w:rFonts w:ascii="Times" w:eastAsia="Times New Roman" w:hAnsi="Times" w:cs="Times"/>
          <w:color w:val="000000"/>
          <w:sz w:val="12"/>
          <w:szCs w:val="12"/>
          <w:lang w:eastAsia="fr-CA"/>
        </w:rPr>
        <w:t xml:space="preserve"> est maintenant, S2 est la variable de la distance à parcourir, S3 est le laps de temps entre S2 et</w:t>
      </w:r>
    </w:p>
    <w:p w:rsidR="00157597" w:rsidRPr="00157597" w:rsidRDefault="00157597" w:rsidP="0015759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000000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color w:val="000000"/>
          <w:sz w:val="12"/>
          <w:szCs w:val="12"/>
          <w:lang w:eastAsia="fr-CA"/>
        </w:rPr>
        <w:t>S2 de lui-même. Ainsi, il fait l'espace et le temps (S2,3) de S1 (ou) [</w:t>
      </w:r>
      <w:proofErr w:type="spellStart"/>
      <w:r w:rsidRPr="00157597">
        <w:rPr>
          <w:rFonts w:ascii="Times" w:eastAsia="Times New Roman" w:hAnsi="Times" w:cs="Times"/>
          <w:color w:val="000000"/>
          <w:sz w:val="12"/>
          <w:szCs w:val="12"/>
          <w:lang w:eastAsia="fr-CA"/>
        </w:rPr>
        <w:t>x,y,z</w:t>
      </w:r>
      <w:proofErr w:type="spellEnd"/>
      <w:r w:rsidRPr="00157597">
        <w:rPr>
          <w:rFonts w:ascii="Times" w:eastAsia="Times New Roman" w:hAnsi="Times" w:cs="Times"/>
          <w:color w:val="000000"/>
          <w:sz w:val="12"/>
          <w:szCs w:val="12"/>
          <w:lang w:eastAsia="fr-CA"/>
        </w:rPr>
        <w:t>] (de "0" de &lt;SSS&gt; de tout</w:t>
      </w:r>
    </w:p>
    <w:p w:rsidR="00157597" w:rsidRPr="00157597" w:rsidRDefault="00157597" w:rsidP="0015759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000000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color w:val="000000"/>
          <w:sz w:val="12"/>
          <w:szCs w:val="12"/>
          <w:lang w:eastAsia="fr-CA"/>
        </w:rPr>
        <w:t>pointer vers n'importe quel point de l'infini; Ce sont des mathématiques simples, rien de complexe du tout.</w:t>
      </w:r>
    </w:p>
    <w:p w:rsidR="00157597" w:rsidRPr="00157597" w:rsidRDefault="00157597" w:rsidP="0015759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000000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color w:val="000000"/>
          <w:sz w:val="12"/>
          <w:szCs w:val="12"/>
          <w:lang w:eastAsia="fr-CA"/>
        </w:rPr>
        <w:t>En créant la bulle EM que vous avez créée, souvenez-vous des 440 aimants ; le nord à l'intérieur et</w:t>
      </w:r>
    </w:p>
    <w:p w:rsidR="00157597" w:rsidRPr="00157597" w:rsidRDefault="00157597" w:rsidP="0015759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000000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color w:val="000000"/>
          <w:sz w:val="12"/>
          <w:szCs w:val="12"/>
          <w:lang w:eastAsia="fr-CA"/>
        </w:rPr>
        <w:t>sud à l'extérieur, (une bulle sud); maintenant si cela était « projeté » vers l'avant comme un champ négatif, le</w:t>
      </w:r>
    </w:p>
    <w:p w:rsidR="00157597" w:rsidRPr="00157597" w:rsidRDefault="00157597" w:rsidP="0015759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000000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color w:val="000000"/>
          <w:sz w:val="12"/>
          <w:szCs w:val="12"/>
          <w:lang w:eastAsia="fr-CA"/>
        </w:rPr>
        <w:t>positive voudra attirer le plus vite possible, mais comme le sud est toujours en état de perpétuelle</w:t>
      </w:r>
    </w:p>
    <w:p w:rsidR="00157597" w:rsidRPr="00157597" w:rsidRDefault="00157597" w:rsidP="0015759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000000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color w:val="000000"/>
          <w:sz w:val="12"/>
          <w:szCs w:val="12"/>
          <w:lang w:eastAsia="fr-CA"/>
        </w:rPr>
        <w:t>l'accélération du mouvement comme la vitesse de l'objet. Compression des champs EM que vous avez effectuée dans le</w:t>
      </w:r>
    </w:p>
    <w:p w:rsidR="00157597" w:rsidRPr="00157597" w:rsidRDefault="00157597" w:rsidP="0015759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000000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color w:val="000000"/>
          <w:sz w:val="12"/>
          <w:szCs w:val="12"/>
          <w:lang w:eastAsia="fr-CA"/>
        </w:rPr>
        <w:t>sphère dure 2.2:4:1, ou 1.2 et un peu plus pour faire bonne mesure. Par conséquent, comme 1,2 est supérieur à 1, il</w:t>
      </w:r>
    </w:p>
    <w:p w:rsidR="00157597" w:rsidRPr="00157597" w:rsidRDefault="00157597" w:rsidP="0015759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000000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color w:val="000000"/>
          <w:sz w:val="12"/>
          <w:szCs w:val="12"/>
          <w:lang w:eastAsia="fr-CA"/>
        </w:rPr>
        <w:t>est une accélération vers l'avant de 0,2 de l'infini. C'EST TRÈS RAPIDE. Donc &lt;SSS&gt; Chaque élément</w:t>
      </w:r>
    </w:p>
    <w:p w:rsidR="00157597" w:rsidRPr="00157597" w:rsidRDefault="00157597" w:rsidP="0015759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000000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color w:val="000000"/>
          <w:sz w:val="12"/>
          <w:szCs w:val="12"/>
          <w:lang w:eastAsia="fr-CA"/>
        </w:rPr>
        <w:t>vous avez fait, vous avez l'espace compressé (sphère), le temps compressé (</w:t>
      </w:r>
      <w:proofErr w:type="spellStart"/>
      <w:r w:rsidRPr="00157597">
        <w:rPr>
          <w:rFonts w:ascii="Times" w:eastAsia="Times New Roman" w:hAnsi="Times" w:cs="Times"/>
          <w:color w:val="000000"/>
          <w:sz w:val="12"/>
          <w:szCs w:val="12"/>
          <w:lang w:eastAsia="fr-CA"/>
        </w:rPr>
        <w:t>Helix</w:t>
      </w:r>
      <w:proofErr w:type="spellEnd"/>
      <w:r w:rsidRPr="00157597">
        <w:rPr>
          <w:rFonts w:ascii="Times" w:eastAsia="Times New Roman" w:hAnsi="Times" w:cs="Times"/>
          <w:color w:val="000000"/>
          <w:sz w:val="12"/>
          <w:szCs w:val="12"/>
          <w:lang w:eastAsia="fr-CA"/>
        </w:rPr>
        <w:t>), et compris</w:t>
      </w:r>
    </w:p>
    <w:p w:rsidR="00157597" w:rsidRPr="00157597" w:rsidRDefault="00157597" w:rsidP="0015759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000000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color w:val="000000"/>
          <w:sz w:val="12"/>
          <w:szCs w:val="12"/>
          <w:lang w:eastAsia="fr-CA"/>
        </w:rPr>
        <w:t>emplacement (noyau de ferrite). Dites-moi pourquoi vous pensez que cela ne peut pas être fait? je t'ai montré au moins 10</w:t>
      </w:r>
    </w:p>
    <w:p w:rsidR="00157597" w:rsidRPr="00157597" w:rsidRDefault="00157597" w:rsidP="0015759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000000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color w:val="000000"/>
          <w:sz w:val="12"/>
          <w:szCs w:val="12"/>
          <w:lang w:eastAsia="fr-CA"/>
        </w:rPr>
        <w:t>différentes manières de compression magnéto, chacune produisant un effet de champ différent. C'est dix</w:t>
      </w:r>
    </w:p>
    <w:p w:rsidR="00157597" w:rsidRPr="00157597" w:rsidRDefault="00157597" w:rsidP="0015759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000000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color w:val="000000"/>
          <w:sz w:val="12"/>
          <w:szCs w:val="12"/>
          <w:lang w:eastAsia="fr-CA"/>
        </w:rPr>
        <w:t>façons de se déplacer dans l'espace dans son propre laps de temps, et je vous ai montré comment compresser le temps</w:t>
      </w:r>
    </w:p>
    <w:p w:rsidR="00157597" w:rsidRPr="00157597" w:rsidRDefault="00157597" w:rsidP="0015759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000000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color w:val="000000"/>
          <w:sz w:val="12"/>
          <w:szCs w:val="12"/>
          <w:lang w:eastAsia="fr-CA"/>
        </w:rPr>
        <w:t>dans son propre espace. Ainsi, l'espace et le temps sont tous deux compressibles. &lt;SSS&gt; est valide</w:t>
      </w:r>
    </w:p>
    <w:p w:rsidR="00157597" w:rsidRPr="00157597" w:rsidRDefault="00157597" w:rsidP="0015759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000000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color w:val="000000"/>
          <w:sz w:val="12"/>
          <w:szCs w:val="12"/>
          <w:lang w:eastAsia="fr-CA"/>
        </w:rPr>
        <w:t>AU-DESSUS E=mc2 résultant en N1 est égal à l'infini.</w:t>
      </w:r>
    </w:p>
    <w:p w:rsidR="00157597" w:rsidRPr="00157597" w:rsidRDefault="00157597" w:rsidP="0015759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000000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color w:val="000000"/>
          <w:sz w:val="12"/>
          <w:szCs w:val="12"/>
          <w:lang w:eastAsia="fr-CA"/>
        </w:rPr>
        <w:t>Sujets à venir :</w:t>
      </w:r>
    </w:p>
    <w:p w:rsidR="00157597" w:rsidRPr="00157597" w:rsidRDefault="00157597" w:rsidP="0015759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000000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color w:val="000000"/>
          <w:sz w:val="12"/>
          <w:szCs w:val="12"/>
          <w:lang w:eastAsia="fr-CA"/>
        </w:rPr>
        <w:t>Télécommunications (résumé de 50 pages)</w:t>
      </w:r>
    </w:p>
    <w:p w:rsidR="00157597" w:rsidRPr="00157597" w:rsidRDefault="00157597" w:rsidP="0015759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000000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color w:val="000000"/>
          <w:sz w:val="12"/>
          <w:szCs w:val="12"/>
          <w:lang w:eastAsia="fr-CA"/>
        </w:rPr>
        <w:t>Mathématiques computationnelles en trois dimensions (20 pages)</w:t>
      </w:r>
    </w:p>
    <w:p w:rsidR="00157597" w:rsidRPr="00157597" w:rsidRDefault="00157597" w:rsidP="0015759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000000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color w:val="000000"/>
          <w:sz w:val="12"/>
          <w:szCs w:val="12"/>
          <w:lang w:eastAsia="fr-CA"/>
        </w:rPr>
        <w:t>Calcul photonique quantique tridimensionnel utilisant des matrices IONIC (SIX fois la vitesse de</w:t>
      </w:r>
    </w:p>
    <w:p w:rsidR="00157597" w:rsidRPr="00157597" w:rsidRDefault="00157597" w:rsidP="0015759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000000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color w:val="000000"/>
          <w:sz w:val="12"/>
          <w:szCs w:val="12"/>
          <w:lang w:eastAsia="fr-CA"/>
        </w:rPr>
        <w:t>lumière)</w:t>
      </w:r>
    </w:p>
    <w:p w:rsidR="00157597" w:rsidRPr="00157597" w:rsidRDefault="00157597" w:rsidP="0015759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000000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color w:val="000000"/>
          <w:sz w:val="12"/>
          <w:szCs w:val="12"/>
          <w:lang w:eastAsia="fr-CA"/>
        </w:rPr>
        <w:t>Recomposition de particules (</w:t>
      </w:r>
      <w:proofErr w:type="spellStart"/>
      <w:r w:rsidRPr="00157597">
        <w:rPr>
          <w:rFonts w:ascii="Times" w:eastAsia="Times New Roman" w:hAnsi="Times" w:cs="Times"/>
          <w:color w:val="000000"/>
          <w:sz w:val="12"/>
          <w:szCs w:val="12"/>
          <w:lang w:eastAsia="fr-CA"/>
        </w:rPr>
        <w:t>téléportation</w:t>
      </w:r>
      <w:proofErr w:type="spellEnd"/>
      <w:r w:rsidRPr="00157597">
        <w:rPr>
          <w:rFonts w:ascii="Times" w:eastAsia="Times New Roman" w:hAnsi="Times" w:cs="Times"/>
          <w:color w:val="000000"/>
          <w:sz w:val="12"/>
          <w:szCs w:val="12"/>
          <w:lang w:eastAsia="fr-CA"/>
        </w:rPr>
        <w:t xml:space="preserve"> via tube à ondes de voyage) – Déjà fait et éprouvé</w:t>
      </w:r>
    </w:p>
    <w:p w:rsidR="00157597" w:rsidRPr="00157597" w:rsidRDefault="00157597" w:rsidP="0015759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000000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color w:val="000000"/>
          <w:sz w:val="12"/>
          <w:szCs w:val="12"/>
          <w:lang w:eastAsia="fr-CA"/>
        </w:rPr>
        <w:t>Quoi que l'humanité désire, j'en suis sûr dans mes livres, tout sera révélé, il suffit de lire,</w:t>
      </w:r>
    </w:p>
    <w:p w:rsidR="00157597" w:rsidRPr="00157597" w:rsidRDefault="00157597" w:rsidP="0015759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000000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color w:val="000000"/>
          <w:sz w:val="12"/>
          <w:szCs w:val="12"/>
          <w:lang w:eastAsia="fr-CA"/>
        </w:rPr>
        <w:t>apprendre et comprendre.</w:t>
      </w:r>
    </w:p>
    <w:p w:rsidR="00157597" w:rsidRPr="00157597" w:rsidRDefault="00157597" w:rsidP="0015759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000000"/>
          <w:sz w:val="12"/>
          <w:szCs w:val="12"/>
          <w:lang w:eastAsia="fr-CA"/>
        </w:rPr>
      </w:pPr>
      <w:r w:rsidRPr="00157597">
        <w:rPr>
          <w:rFonts w:ascii="Times" w:eastAsia="Times New Roman" w:hAnsi="Times" w:cs="Times"/>
          <w:color w:val="000000"/>
          <w:sz w:val="12"/>
          <w:szCs w:val="12"/>
          <w:lang w:eastAsia="fr-CA"/>
        </w:rPr>
        <w:t>Tous les livres ne sont pas des livres techniques, beaucoup sont juste pour VOUS,</w:t>
      </w:r>
    </w:p>
    <w:p w:rsidR="00E161BF" w:rsidRDefault="00E161BF"/>
    <w:sectPr w:rsidR="00E161BF" w:rsidSect="00E161BF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/>
  <w:defaultTabStop w:val="708"/>
  <w:hyphenationZone w:val="425"/>
  <w:characterSpacingControl w:val="doNotCompress"/>
  <w:compat/>
  <w:rsids>
    <w:rsidRoot w:val="00157597"/>
    <w:rsid w:val="00025717"/>
    <w:rsid w:val="00071EB6"/>
    <w:rsid w:val="00157597"/>
    <w:rsid w:val="001B0BE3"/>
    <w:rsid w:val="0022602C"/>
    <w:rsid w:val="00244B71"/>
    <w:rsid w:val="00264F40"/>
    <w:rsid w:val="002E5A16"/>
    <w:rsid w:val="00331006"/>
    <w:rsid w:val="00410DCA"/>
    <w:rsid w:val="00451900"/>
    <w:rsid w:val="004E1A1B"/>
    <w:rsid w:val="004F1E6D"/>
    <w:rsid w:val="006210AE"/>
    <w:rsid w:val="006C2D81"/>
    <w:rsid w:val="007624B2"/>
    <w:rsid w:val="0079720C"/>
    <w:rsid w:val="00804C04"/>
    <w:rsid w:val="00867D2B"/>
    <w:rsid w:val="008A0981"/>
    <w:rsid w:val="00982564"/>
    <w:rsid w:val="00A26A06"/>
    <w:rsid w:val="00A32248"/>
    <w:rsid w:val="00A720E2"/>
    <w:rsid w:val="00A97DD9"/>
    <w:rsid w:val="00B1696D"/>
    <w:rsid w:val="00B172D5"/>
    <w:rsid w:val="00B27BDC"/>
    <w:rsid w:val="00B54044"/>
    <w:rsid w:val="00C95DE4"/>
    <w:rsid w:val="00CC4D9F"/>
    <w:rsid w:val="00CD0923"/>
    <w:rsid w:val="00DA1B15"/>
    <w:rsid w:val="00DE31B4"/>
    <w:rsid w:val="00E13399"/>
    <w:rsid w:val="00E161BF"/>
    <w:rsid w:val="00EA098C"/>
    <w:rsid w:val="00F019FA"/>
    <w:rsid w:val="00F023A3"/>
    <w:rsid w:val="00F459FA"/>
    <w:rsid w:val="00F77873"/>
    <w:rsid w:val="00F962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EB6"/>
  </w:style>
  <w:style w:type="paragraph" w:styleId="Titre1">
    <w:name w:val="heading 1"/>
    <w:basedOn w:val="Normal"/>
    <w:next w:val="Normal"/>
    <w:link w:val="Titre1Car"/>
    <w:uiPriority w:val="9"/>
    <w:qFormat/>
    <w:rsid w:val="00071EB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71EB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link w:val="Titre3Car"/>
    <w:uiPriority w:val="9"/>
    <w:qFormat/>
    <w:rsid w:val="00071EB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CA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071EB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071EB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071EB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071EB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071EB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071EB6"/>
    <w:rPr>
      <w:rFonts w:ascii="Times New Roman" w:eastAsia="Times New Roman" w:hAnsi="Times New Roman" w:cs="Times New Roman"/>
      <w:b/>
      <w:bCs/>
      <w:sz w:val="27"/>
      <w:szCs w:val="27"/>
      <w:lang w:eastAsia="fr-CA"/>
    </w:rPr>
  </w:style>
  <w:style w:type="paragraph" w:styleId="Titre">
    <w:name w:val="Title"/>
    <w:basedOn w:val="Normal"/>
    <w:next w:val="Normal"/>
    <w:link w:val="TitreCar"/>
    <w:uiPriority w:val="10"/>
    <w:qFormat/>
    <w:rsid w:val="00071EB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071EB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ragraphedeliste">
    <w:name w:val="List Paragraph"/>
    <w:basedOn w:val="Normal"/>
    <w:uiPriority w:val="34"/>
    <w:qFormat/>
    <w:rsid w:val="00071EB6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uiPriority w:val="9"/>
    <w:rsid w:val="00071E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semiHidden/>
    <w:rsid w:val="00071E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rsid w:val="00071EB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rsid w:val="00071EB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rsid w:val="00071EB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rsid w:val="00071EB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rsid w:val="00071EB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71EB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071EB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Sansinterligne">
    <w:name w:val="No Spacing"/>
    <w:uiPriority w:val="1"/>
    <w:qFormat/>
    <w:rsid w:val="00071EB6"/>
    <w:pPr>
      <w:spacing w:after="0" w:line="240" w:lineRule="auto"/>
    </w:pPr>
  </w:style>
  <w:style w:type="character" w:styleId="Rfrenceintense">
    <w:name w:val="Intense Reference"/>
    <w:basedOn w:val="Policepardfaut"/>
    <w:uiPriority w:val="32"/>
    <w:qFormat/>
    <w:rsid w:val="00071EB6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071EB6"/>
    <w:rPr>
      <w:b/>
      <w:bCs/>
      <w:smallCaps/>
      <w:spacing w:val="5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10D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10D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0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9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0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2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2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40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91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7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2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5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0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9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0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70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9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1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9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8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34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4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7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4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5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3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5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5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8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8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3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7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9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9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5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9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84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6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4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9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0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26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7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9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8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6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9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1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7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0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6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9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3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89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0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2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1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1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9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2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0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9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0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7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4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1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21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1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0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3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0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0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0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8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23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8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9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0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4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97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1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6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7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6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65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2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2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06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9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8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0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8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5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4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3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3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1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5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8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8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5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6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7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4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2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2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5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8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0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9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5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2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5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2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4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9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2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0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7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9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8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2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6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2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9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1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3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4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0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8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05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1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3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4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24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55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0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5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6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0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8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0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6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1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2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7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8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0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5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4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0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7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8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9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8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4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7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9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0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0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0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6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0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93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5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8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8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1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2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6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0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3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2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7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3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8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8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7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35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9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8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7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2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0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9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6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0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8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3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2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5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4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0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4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2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7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9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5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7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9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6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2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8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9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1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9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4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1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2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0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3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5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6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0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1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7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13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9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3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7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9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9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8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5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8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0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2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06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3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2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9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0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4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7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8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0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7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3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4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5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0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46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73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7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5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2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5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8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4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4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9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2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3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1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8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2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7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0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16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7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77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5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3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21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3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0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0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6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1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0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7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8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4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2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8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6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7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0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7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7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1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8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3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1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4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1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6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12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0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5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0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3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5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9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86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3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7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5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6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2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66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7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0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6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86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0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9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9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28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1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0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9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4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8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2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33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5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5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9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6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2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2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8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9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2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4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0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5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1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6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6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46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8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7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5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7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6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6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9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0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5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7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7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2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9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0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1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3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8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3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1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22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2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9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1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1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6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2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2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3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27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9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8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1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9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56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1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9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06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8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2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7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43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1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5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0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7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9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1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7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4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8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8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75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7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9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1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5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8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5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3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7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4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6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0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9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64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0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0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5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2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62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4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5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0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5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2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9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5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73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9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6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1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9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3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13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2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2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2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7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5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43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9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2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2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35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9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37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1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8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6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0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6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2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0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3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7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9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1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6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97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4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16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0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1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9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0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47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3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6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2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7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4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47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2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8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3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4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0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0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2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7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2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4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1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7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0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6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6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1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7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2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9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4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95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74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3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4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6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0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2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9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9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4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0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9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8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2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4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8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1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25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05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4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3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3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8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8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1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5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4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1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63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6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2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9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8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2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5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0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9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9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4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5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87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5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3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72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2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0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9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2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07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3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0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2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5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2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0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4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0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0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8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5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5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0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6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4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1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4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1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3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0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97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1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8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5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84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1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6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0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9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7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0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0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2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9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9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8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2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9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0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1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8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9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0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8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53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0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8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2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1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50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0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4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2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0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2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3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4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7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2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9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8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8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6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4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8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6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83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9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0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2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6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8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9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76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9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4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2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1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6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7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3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1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6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6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09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1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4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4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7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4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2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3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06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37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2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6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38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3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06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2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0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46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4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0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5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57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7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0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7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35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0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0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0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7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5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0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5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4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3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23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7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40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3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7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4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6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3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4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9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9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6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4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4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7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2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6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7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0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9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32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1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3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4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6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4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3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9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9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7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5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3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5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0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1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5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5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14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7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9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4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0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3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6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8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7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53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0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6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1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1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2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1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6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1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0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0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5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3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8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4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1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8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8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0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6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2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4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28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67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9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6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7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43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83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7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2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23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4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35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8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2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1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1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7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9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2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2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9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6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2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6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9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95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46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1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8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2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5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1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9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10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2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1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1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4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9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2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emf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810B3C-14BF-44C2-841C-3BE2F938A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25</Pages>
  <Words>19997</Words>
  <Characters>109984</Characters>
  <Application>Microsoft Office Word</Application>
  <DocSecurity>0</DocSecurity>
  <Lines>916</Lines>
  <Paragraphs>259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28</cp:revision>
  <dcterms:created xsi:type="dcterms:W3CDTF">2021-06-21T15:04:00Z</dcterms:created>
  <dcterms:modified xsi:type="dcterms:W3CDTF">2021-07-15T18:39:00Z</dcterms:modified>
</cp:coreProperties>
</file>